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0F82" w14:textId="61A4BA13" w:rsidR="0047671C" w:rsidRDefault="0047671C" w:rsidP="008B5DE4">
      <w:pPr>
        <w:pStyle w:val="NormalWeb"/>
        <w:rPr>
          <w:lang w:val="en-US"/>
        </w:rPr>
      </w:pPr>
    </w:p>
    <w:p w14:paraId="532C4143" w14:textId="5E2D858A" w:rsidR="005F7191" w:rsidRDefault="005F7191" w:rsidP="005F7191">
      <w:pPr>
        <w:pStyle w:val="Overskrift1"/>
        <w:rPr>
          <w:sz w:val="36"/>
          <w:szCs w:val="36"/>
          <w:lang w:val="en-US"/>
        </w:rPr>
      </w:pPr>
      <w:r w:rsidRPr="005F7191">
        <w:rPr>
          <w:sz w:val="36"/>
          <w:szCs w:val="36"/>
          <w:lang w:val="en-US"/>
        </w:rPr>
        <w:t>Post-Award Change Management Board member</w:t>
      </w:r>
      <w:r>
        <w:rPr>
          <w:sz w:val="36"/>
          <w:szCs w:val="36"/>
          <w:lang w:val="en-US"/>
        </w:rPr>
        <w:t xml:space="preserve"> (2-Year term)</w:t>
      </w:r>
    </w:p>
    <w:p w14:paraId="07835455" w14:textId="14619EE5" w:rsidR="005F7191" w:rsidRPr="00C42B58" w:rsidRDefault="005F7191" w:rsidP="005F7191">
      <w:pPr>
        <w:pStyle w:val="Overskrift2"/>
        <w:rPr>
          <w:lang w:val="en-GB"/>
        </w:rPr>
      </w:pPr>
      <w:r>
        <w:rPr>
          <w:lang w:val="en-US"/>
        </w:rPr>
        <w:t>Jan Mærøe</w:t>
      </w:r>
      <w:r w:rsidR="00C42B58" w:rsidRPr="00C42B58">
        <w:rPr>
          <w:rFonts w:eastAsia="Times New Roman"/>
          <w:lang w:val="en-GB" w:eastAsia="nb-NO"/>
        </w:rPr>
        <w:t xml:space="preserve">, </w:t>
      </w:r>
      <w:r w:rsidR="003812C0" w:rsidRPr="003812C0">
        <w:rPr>
          <w:rFonts w:eastAsia="Times New Roman"/>
          <w:lang w:val="en-GB" w:eastAsia="nb-NO"/>
        </w:rPr>
        <w:t>The Norwegian Agency for Public and Financial Management</w:t>
      </w:r>
      <w:r w:rsidR="00C42B58" w:rsidRPr="00C42B58">
        <w:rPr>
          <w:rFonts w:eastAsia="Times New Roman"/>
          <w:lang w:val="en-GB" w:eastAsia="nb-NO"/>
        </w:rPr>
        <w:t>, Norway</w:t>
      </w:r>
    </w:p>
    <w:p w14:paraId="52086601" w14:textId="6300AA3E" w:rsidR="005F7191" w:rsidRPr="005F7191" w:rsidRDefault="005F7191" w:rsidP="005F7191">
      <w:pPr>
        <w:rPr>
          <w:lang w:val="en-GB"/>
        </w:rPr>
      </w:pPr>
      <w:r w:rsidRPr="005F7191">
        <w:rPr>
          <w:lang w:val="en-GB"/>
        </w:rPr>
        <w:t>https://www.linkedin.com/in/jan-m%C3%A6r%C3%B8e-7230a119/</w:t>
      </w:r>
    </w:p>
    <w:p w14:paraId="5B8FFD82" w14:textId="018B2EC7" w:rsidR="00310D51" w:rsidRDefault="00310D51" w:rsidP="005F7191">
      <w:pPr>
        <w:pStyle w:val="Overskrift2"/>
        <w:rPr>
          <w:lang w:val="en-US"/>
        </w:rPr>
      </w:pPr>
      <w:r w:rsidRPr="00310D51">
        <w:rPr>
          <w:lang w:val="en-US"/>
        </w:rPr>
        <w:t>Motivation</w:t>
      </w:r>
    </w:p>
    <w:p w14:paraId="538E2CEF" w14:textId="5ABD6814" w:rsidR="00310D51" w:rsidRPr="000B460D" w:rsidRDefault="007B4F54" w:rsidP="00310D51">
      <w:pPr>
        <w:rPr>
          <w:lang w:val="en-GB"/>
        </w:rPr>
      </w:pPr>
      <w:r>
        <w:rPr>
          <w:lang w:val="en-GB"/>
        </w:rPr>
        <w:t xml:space="preserve">I have participated as a member in </w:t>
      </w:r>
      <w:proofErr w:type="spellStart"/>
      <w:r>
        <w:rPr>
          <w:lang w:val="en-GB"/>
        </w:rPr>
        <w:t>P</w:t>
      </w:r>
      <w:r w:rsidR="00BA177D">
        <w:rPr>
          <w:lang w:val="en-GB"/>
        </w:rPr>
        <w:t>o</w:t>
      </w:r>
      <w:r>
        <w:rPr>
          <w:lang w:val="en-GB"/>
        </w:rPr>
        <w:t>AC</w:t>
      </w:r>
      <w:proofErr w:type="spellEnd"/>
      <w:r>
        <w:rPr>
          <w:lang w:val="en-GB"/>
        </w:rPr>
        <w:t xml:space="preserve"> CMB for </w:t>
      </w:r>
      <w:r w:rsidR="00FF05FE">
        <w:rPr>
          <w:lang w:val="en-GB"/>
        </w:rPr>
        <w:t>several</w:t>
      </w:r>
      <w:r>
        <w:rPr>
          <w:lang w:val="en-GB"/>
        </w:rPr>
        <w:t xml:space="preserve"> periods. Norway has adopted P</w:t>
      </w:r>
      <w:r w:rsidR="00D84DEC">
        <w:rPr>
          <w:lang w:val="en-GB"/>
        </w:rPr>
        <w:t>eppol</w:t>
      </w:r>
      <w:r>
        <w:rPr>
          <w:lang w:val="en-GB"/>
        </w:rPr>
        <w:t xml:space="preserve"> BIS /</w:t>
      </w:r>
      <w:r w:rsidR="00B50F1D">
        <w:rPr>
          <w:lang w:val="en-GB"/>
        </w:rPr>
        <w:t xml:space="preserve"> </w:t>
      </w:r>
      <w:r>
        <w:rPr>
          <w:lang w:val="en-GB"/>
        </w:rPr>
        <w:t>EHF</w:t>
      </w:r>
      <w:r w:rsidR="00B50F1D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B50F1D" w:rsidRPr="00B50F1D">
        <w:rPr>
          <w:lang w:val="en-GB"/>
        </w:rPr>
        <w:t>increased maturity in the Norwegian market</w:t>
      </w:r>
      <w:r w:rsidR="00B50F1D">
        <w:rPr>
          <w:lang w:val="en-GB"/>
        </w:rPr>
        <w:t xml:space="preserve"> (national and cross border).  </w:t>
      </w:r>
      <w:r w:rsidR="00977CE7">
        <w:rPr>
          <w:lang w:val="en-GB"/>
        </w:rPr>
        <w:t xml:space="preserve">We think that </w:t>
      </w:r>
      <w:r w:rsidR="001C22AE">
        <w:rPr>
          <w:lang w:val="en-GB"/>
        </w:rPr>
        <w:t>DFØ</w:t>
      </w:r>
      <w:r w:rsidR="00977CE7">
        <w:rPr>
          <w:lang w:val="en-GB"/>
        </w:rPr>
        <w:t>, represented by me, can contribute with knowledge that help European</w:t>
      </w:r>
      <w:r w:rsidR="008C5D2C">
        <w:rPr>
          <w:lang w:val="en-GB"/>
        </w:rPr>
        <w:t xml:space="preserve"> and global</w:t>
      </w:r>
      <w:r w:rsidR="00977CE7">
        <w:rPr>
          <w:lang w:val="en-GB"/>
        </w:rPr>
        <w:t xml:space="preserve"> adoption</w:t>
      </w:r>
      <w:r w:rsidR="00B50F1D">
        <w:rPr>
          <w:lang w:val="en-GB"/>
        </w:rPr>
        <w:t xml:space="preserve"> </w:t>
      </w:r>
      <w:r w:rsidR="00B82301">
        <w:rPr>
          <w:lang w:val="en-GB"/>
        </w:rPr>
        <w:t xml:space="preserve">further on, </w:t>
      </w:r>
      <w:r w:rsidR="00B50F1D">
        <w:rPr>
          <w:lang w:val="en-GB"/>
        </w:rPr>
        <w:t>based on ex</w:t>
      </w:r>
      <w:r w:rsidR="00B82301">
        <w:rPr>
          <w:lang w:val="en-GB"/>
        </w:rPr>
        <w:t>perience from our work</w:t>
      </w:r>
      <w:r w:rsidR="00977CE7">
        <w:rPr>
          <w:lang w:val="en-GB"/>
        </w:rPr>
        <w:t xml:space="preserve">. </w:t>
      </w:r>
      <w:r w:rsidR="00B82301">
        <w:rPr>
          <w:lang w:val="en-GB"/>
        </w:rPr>
        <w:br/>
      </w:r>
      <w:r w:rsidR="00977CE7">
        <w:rPr>
          <w:lang w:val="en-GB"/>
        </w:rPr>
        <w:t xml:space="preserve">Norway also </w:t>
      </w:r>
      <w:r w:rsidR="00DF4D6F">
        <w:rPr>
          <w:lang w:val="en-GB"/>
        </w:rPr>
        <w:t xml:space="preserve">has </w:t>
      </w:r>
      <w:r w:rsidR="00977CE7">
        <w:rPr>
          <w:lang w:val="en-GB"/>
        </w:rPr>
        <w:t>increase</w:t>
      </w:r>
      <w:r w:rsidR="00DF4D6F">
        <w:rPr>
          <w:lang w:val="en-GB"/>
        </w:rPr>
        <w:t>d</w:t>
      </w:r>
      <w:r w:rsidR="00977CE7">
        <w:rPr>
          <w:lang w:val="en-GB"/>
        </w:rPr>
        <w:t xml:space="preserve"> adoption of P</w:t>
      </w:r>
      <w:r w:rsidR="00D84DEC">
        <w:rPr>
          <w:lang w:val="en-GB"/>
        </w:rPr>
        <w:t>eppol</w:t>
      </w:r>
      <w:r w:rsidR="00977CE7">
        <w:rPr>
          <w:lang w:val="en-GB"/>
        </w:rPr>
        <w:t xml:space="preserve"> BIS /EHF ordering,</w:t>
      </w:r>
      <w:r w:rsidR="00C069B2">
        <w:rPr>
          <w:lang w:val="en-GB"/>
        </w:rPr>
        <w:t xml:space="preserve"> advanced ordering</w:t>
      </w:r>
      <w:r w:rsidR="002F2B72">
        <w:rPr>
          <w:lang w:val="en-GB"/>
        </w:rPr>
        <w:t>,</w:t>
      </w:r>
      <w:r w:rsidR="00977CE7">
        <w:rPr>
          <w:lang w:val="en-GB"/>
        </w:rPr>
        <w:t xml:space="preserve"> catalogue</w:t>
      </w:r>
      <w:r w:rsidR="00C069B2">
        <w:rPr>
          <w:lang w:val="en-GB"/>
        </w:rPr>
        <w:t>,</w:t>
      </w:r>
      <w:r w:rsidR="00977CE7">
        <w:rPr>
          <w:lang w:val="en-GB"/>
        </w:rPr>
        <w:t xml:space="preserve"> despatch</w:t>
      </w:r>
      <w:r w:rsidR="00B82301">
        <w:rPr>
          <w:lang w:val="en-GB"/>
        </w:rPr>
        <w:t xml:space="preserve"> </w:t>
      </w:r>
      <w:r w:rsidR="00977CE7">
        <w:rPr>
          <w:lang w:val="en-GB"/>
        </w:rPr>
        <w:t>advice</w:t>
      </w:r>
      <w:r w:rsidR="00C069B2">
        <w:rPr>
          <w:lang w:val="en-GB"/>
        </w:rPr>
        <w:t xml:space="preserve"> and reminder</w:t>
      </w:r>
      <w:r w:rsidR="00977CE7">
        <w:rPr>
          <w:lang w:val="en-GB"/>
        </w:rPr>
        <w:t xml:space="preserve"> throughout out</w:t>
      </w:r>
      <w:r w:rsidR="00B82301">
        <w:rPr>
          <w:lang w:val="en-GB"/>
        </w:rPr>
        <w:t xml:space="preserve"> our </w:t>
      </w:r>
      <w:r w:rsidR="002F2B72">
        <w:rPr>
          <w:lang w:val="en-GB"/>
        </w:rPr>
        <w:t>national digitalisation</w:t>
      </w:r>
      <w:r w:rsidR="00977CE7">
        <w:rPr>
          <w:lang w:val="en-GB"/>
        </w:rPr>
        <w:t xml:space="preserve"> program.  </w:t>
      </w:r>
    </w:p>
    <w:p w14:paraId="192710AA" w14:textId="327C4D7D" w:rsidR="00310D51" w:rsidRPr="00310D51" w:rsidRDefault="00310D51" w:rsidP="005F7191">
      <w:pPr>
        <w:pStyle w:val="Overskrift2"/>
        <w:rPr>
          <w:lang w:val="en-US"/>
        </w:rPr>
      </w:pPr>
      <w:r w:rsidRPr="00310D51">
        <w:rPr>
          <w:lang w:val="en-US"/>
        </w:rPr>
        <w:t>CV</w:t>
      </w:r>
    </w:p>
    <w:p w14:paraId="64E2DA14" w14:textId="0D734BC6" w:rsidR="005F7191" w:rsidRDefault="008B5DE4" w:rsidP="005F7191">
      <w:pPr>
        <w:rPr>
          <w:lang w:val="en-US"/>
        </w:rPr>
      </w:pPr>
      <w:r w:rsidRPr="00B82301">
        <w:rPr>
          <w:b/>
          <w:lang w:val="en-US"/>
        </w:rPr>
        <w:t>Technical expert</w:t>
      </w:r>
      <w:r w:rsidR="00427663">
        <w:rPr>
          <w:b/>
          <w:lang w:val="en-US"/>
        </w:rPr>
        <w:t xml:space="preserve"> </w:t>
      </w:r>
      <w:r w:rsidR="00E27DE4">
        <w:rPr>
          <w:b/>
          <w:lang w:val="en-US"/>
        </w:rPr>
        <w:t>process</w:t>
      </w:r>
      <w:r w:rsidRPr="00B82301">
        <w:rPr>
          <w:b/>
          <w:lang w:val="en-US"/>
        </w:rPr>
        <w:t xml:space="preserve"> and </w:t>
      </w:r>
      <w:r w:rsidR="00F01B05" w:rsidRPr="00F01B05">
        <w:rPr>
          <w:b/>
          <w:lang w:val="en-US"/>
        </w:rPr>
        <w:t>semantics</w:t>
      </w:r>
      <w:r w:rsidRPr="00B82301">
        <w:rPr>
          <w:lang w:val="en-US"/>
        </w:rPr>
        <w:t>, Jan Mærøe, has long experience from P</w:t>
      </w:r>
      <w:r w:rsidR="00CA10C9">
        <w:rPr>
          <w:lang w:val="en-US"/>
        </w:rPr>
        <w:t>eppol</w:t>
      </w:r>
      <w:r w:rsidR="009E1D46" w:rsidRPr="00B82301">
        <w:rPr>
          <w:lang w:val="en-US"/>
        </w:rPr>
        <w:t xml:space="preserve"> project and </w:t>
      </w:r>
      <w:proofErr w:type="gramStart"/>
      <w:r w:rsidR="009E1D46" w:rsidRPr="00B82301">
        <w:rPr>
          <w:lang w:val="en-US"/>
        </w:rPr>
        <w:t>OpenP</w:t>
      </w:r>
      <w:r w:rsidR="00CA10C9">
        <w:rPr>
          <w:lang w:val="en-US"/>
        </w:rPr>
        <w:t>eppol</w:t>
      </w:r>
      <w:r w:rsidR="009E1D46" w:rsidRPr="00B82301">
        <w:rPr>
          <w:lang w:val="en-US"/>
        </w:rPr>
        <w:t xml:space="preserve"> </w:t>
      </w:r>
      <w:r w:rsidR="005F7191">
        <w:rPr>
          <w:lang w:val="en-US"/>
        </w:rPr>
        <w:t>.</w:t>
      </w:r>
      <w:proofErr w:type="gramEnd"/>
    </w:p>
    <w:p w14:paraId="48BACD3E" w14:textId="2512A762" w:rsidR="008B5DE4" w:rsidRPr="00B82301" w:rsidRDefault="003C5542" w:rsidP="005F7191">
      <w:pPr>
        <w:rPr>
          <w:lang w:val="en-US"/>
        </w:rPr>
      </w:pPr>
      <w:bookmarkStart w:id="0" w:name="_Hlk1979209"/>
      <w:r w:rsidRPr="003C5542">
        <w:rPr>
          <w:lang w:val="en-US"/>
        </w:rPr>
        <w:t xml:space="preserve">Holds the position as product manager for EHF and </w:t>
      </w:r>
      <w:r w:rsidR="007C3EFC">
        <w:rPr>
          <w:lang w:val="en-US"/>
        </w:rPr>
        <w:t xml:space="preserve">digital </w:t>
      </w:r>
      <w:r w:rsidRPr="003C5542">
        <w:rPr>
          <w:lang w:val="en-US"/>
        </w:rPr>
        <w:t>post-award in DFØ</w:t>
      </w:r>
      <w:r w:rsidR="00B22FA2">
        <w:rPr>
          <w:lang w:val="en-US"/>
        </w:rPr>
        <w:t xml:space="preserve">. Responsible for </w:t>
      </w:r>
      <w:r w:rsidR="00C45D70">
        <w:rPr>
          <w:lang w:val="en-US"/>
        </w:rPr>
        <w:t xml:space="preserve">development and maintenance of Norwegian </w:t>
      </w:r>
      <w:r w:rsidR="007349B7">
        <w:rPr>
          <w:lang w:val="en-US"/>
        </w:rPr>
        <w:t>P</w:t>
      </w:r>
      <w:r w:rsidR="009E1D46" w:rsidRPr="00B82301">
        <w:rPr>
          <w:lang w:val="en-US"/>
        </w:rPr>
        <w:t>ost-</w:t>
      </w:r>
      <w:r w:rsidR="00C45D70">
        <w:rPr>
          <w:lang w:val="en-US"/>
        </w:rPr>
        <w:t>a</w:t>
      </w:r>
      <w:r w:rsidR="009E1D46" w:rsidRPr="00B82301">
        <w:rPr>
          <w:lang w:val="en-US"/>
        </w:rPr>
        <w:t xml:space="preserve">ward and </w:t>
      </w:r>
      <w:r w:rsidR="007349B7">
        <w:rPr>
          <w:lang w:val="en-US"/>
        </w:rPr>
        <w:t>P</w:t>
      </w:r>
      <w:r w:rsidR="009E1D46" w:rsidRPr="00B82301">
        <w:rPr>
          <w:lang w:val="en-US"/>
        </w:rPr>
        <w:t>re-award</w:t>
      </w:r>
      <w:r w:rsidR="00C45D70">
        <w:rPr>
          <w:lang w:val="en-US"/>
        </w:rPr>
        <w:t xml:space="preserve"> specifications</w:t>
      </w:r>
      <w:r w:rsidR="00D50E0A">
        <w:rPr>
          <w:lang w:val="en-US"/>
        </w:rPr>
        <w:t xml:space="preserve"> (EHF</w:t>
      </w:r>
      <w:r w:rsidR="008B7095">
        <w:rPr>
          <w:lang w:val="en-US"/>
        </w:rPr>
        <w:t xml:space="preserve"> based on BIS)</w:t>
      </w:r>
      <w:r w:rsidR="009E1D46" w:rsidRPr="00B82301">
        <w:rPr>
          <w:lang w:val="en-US"/>
        </w:rPr>
        <w:t xml:space="preserve">.  </w:t>
      </w:r>
      <w:bookmarkEnd w:id="0"/>
      <w:r w:rsidR="00B22FA2">
        <w:rPr>
          <w:lang w:val="en-US"/>
        </w:rPr>
        <w:t>H</w:t>
      </w:r>
      <w:r w:rsidR="009E1D46" w:rsidRPr="00B82301">
        <w:rPr>
          <w:lang w:val="en-US"/>
        </w:rPr>
        <w:t>as been working with implementing P</w:t>
      </w:r>
      <w:r w:rsidR="00D84DEC">
        <w:rPr>
          <w:lang w:val="en-US"/>
        </w:rPr>
        <w:t>eppol</w:t>
      </w:r>
      <w:r w:rsidR="009E1D46" w:rsidRPr="00B82301">
        <w:rPr>
          <w:lang w:val="en-US"/>
        </w:rPr>
        <w:t xml:space="preserve"> BIS and EHF in the Norwegian marked. P</w:t>
      </w:r>
      <w:r w:rsidR="008B5DE4" w:rsidRPr="00B82301">
        <w:rPr>
          <w:lang w:val="en-US"/>
        </w:rPr>
        <w:t xml:space="preserve">articipating in OpenPEPPOL and </w:t>
      </w:r>
      <w:r w:rsidR="009E1D46" w:rsidRPr="00B82301">
        <w:rPr>
          <w:lang w:val="en-US"/>
        </w:rPr>
        <w:t xml:space="preserve">CEN </w:t>
      </w:r>
      <w:r w:rsidR="008B5DE4" w:rsidRPr="00B82301">
        <w:rPr>
          <w:lang w:val="en-US"/>
        </w:rPr>
        <w:t>TC</w:t>
      </w:r>
      <w:r w:rsidR="009E1D46" w:rsidRPr="00B82301">
        <w:rPr>
          <w:lang w:val="en-US"/>
        </w:rPr>
        <w:t>440</w:t>
      </w:r>
      <w:r w:rsidR="008B5DE4" w:rsidRPr="00B82301">
        <w:rPr>
          <w:lang w:val="en-US"/>
        </w:rPr>
        <w:t>.</w:t>
      </w:r>
      <w:r w:rsidR="002F7968" w:rsidRPr="00B82301">
        <w:rPr>
          <w:lang w:val="en-US"/>
        </w:rPr>
        <w:t xml:space="preserve"> </w:t>
      </w:r>
      <w:r w:rsidR="00C114A3">
        <w:rPr>
          <w:lang w:val="en-US"/>
        </w:rPr>
        <w:t>Has been</w:t>
      </w:r>
      <w:r w:rsidR="00DB599B">
        <w:rPr>
          <w:lang w:val="en-US"/>
        </w:rPr>
        <w:t xml:space="preserve"> </w:t>
      </w:r>
      <w:r w:rsidR="002F7968" w:rsidRPr="00B82301">
        <w:rPr>
          <w:lang w:val="en-US"/>
        </w:rPr>
        <w:t>part of the ontology project led by Publication Office.</w:t>
      </w:r>
      <w:r w:rsidR="008B5DE4" w:rsidRPr="00B82301">
        <w:rPr>
          <w:lang w:val="en-US"/>
        </w:rPr>
        <w:t xml:space="preserve"> He has been </w:t>
      </w:r>
      <w:r w:rsidR="006F5DA7">
        <w:rPr>
          <w:lang w:val="en-US"/>
        </w:rPr>
        <w:t xml:space="preserve">part of </w:t>
      </w:r>
      <w:proofErr w:type="spellStart"/>
      <w:r w:rsidR="006F5DA7">
        <w:rPr>
          <w:lang w:val="en-US"/>
        </w:rPr>
        <w:t>P</w:t>
      </w:r>
      <w:r w:rsidR="00BA177D">
        <w:rPr>
          <w:lang w:val="en-US"/>
        </w:rPr>
        <w:t>r</w:t>
      </w:r>
      <w:r w:rsidR="006F5DA7">
        <w:rPr>
          <w:lang w:val="en-US"/>
        </w:rPr>
        <w:t>AC</w:t>
      </w:r>
      <w:proofErr w:type="spellEnd"/>
      <w:r w:rsidR="006F5DA7">
        <w:rPr>
          <w:lang w:val="en-US"/>
        </w:rPr>
        <w:t xml:space="preserve"> CMB. </w:t>
      </w:r>
      <w:r w:rsidR="002F7968" w:rsidRPr="00B82301">
        <w:rPr>
          <w:lang w:val="en-US"/>
        </w:rPr>
        <w:t xml:space="preserve"> </w:t>
      </w:r>
      <w:r w:rsidR="00DB599B" w:rsidRPr="00DB599B">
        <w:rPr>
          <w:lang w:val="en-US"/>
        </w:rPr>
        <w:t>Also holds the role of solution area manager Digital Business Process &amp; Product Information in Nordic Smart Government &amp; Business</w:t>
      </w:r>
      <w:r w:rsidR="00DB599B">
        <w:rPr>
          <w:lang w:val="en-US"/>
        </w:rPr>
        <w:t>.</w:t>
      </w:r>
      <w:r w:rsidR="002D085E" w:rsidRPr="00B82301">
        <w:rPr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5DE4" w:rsidRPr="006C515B" w14:paraId="2C99314C" w14:textId="77777777" w:rsidTr="00FA4CE9">
        <w:tc>
          <w:tcPr>
            <w:tcW w:w="4606" w:type="dxa"/>
          </w:tcPr>
          <w:p w14:paraId="6128D9AC" w14:textId="77777777" w:rsidR="008B5DE4" w:rsidRDefault="008B5DE4" w:rsidP="00FA4CE9">
            <w:pPr>
              <w:rPr>
                <w:rFonts w:cstheme="minorHAnsi"/>
                <w:lang w:val="en-US"/>
              </w:rPr>
            </w:pPr>
            <w:r w:rsidRPr="00B82301">
              <w:rPr>
                <w:rFonts w:cstheme="minorHAnsi"/>
                <w:lang w:val="en-US"/>
              </w:rPr>
              <w:t>Jan Mærøe</w:t>
            </w:r>
          </w:p>
          <w:p w14:paraId="416096EB" w14:textId="2DF03640" w:rsidR="005F7191" w:rsidRPr="00B82301" w:rsidRDefault="008C5D2C" w:rsidP="00FA4CE9">
            <w:pPr>
              <w:rPr>
                <w:rFonts w:cstheme="minorHAnsi"/>
                <w:lang w:val="en-US"/>
              </w:rPr>
            </w:pPr>
            <w:hyperlink r:id="rId10" w:history="1">
              <w:r w:rsidRPr="000448D0">
                <w:rPr>
                  <w:rStyle w:val="Hyperkobling"/>
                  <w:rFonts w:cstheme="minorHAnsi"/>
                  <w:lang w:val="en-US"/>
                </w:rPr>
                <w:t>j</w:t>
              </w:r>
              <w:r w:rsidRPr="000448D0">
                <w:rPr>
                  <w:rStyle w:val="Hyperkobling"/>
                  <w:lang w:val="en-GB"/>
                </w:rPr>
                <w:t>anandre.maeroe@dfo.no</w:t>
              </w:r>
            </w:hyperlink>
            <w:r w:rsidR="008A34FB">
              <w:rPr>
                <w:rStyle w:val="Hyperkobling"/>
                <w:rFonts w:cstheme="minorHAnsi"/>
                <w:lang w:val="en-US"/>
              </w:rPr>
              <w:t xml:space="preserve"> </w:t>
            </w:r>
            <w:r w:rsidR="005F7191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2A8689A1" w14:textId="77777777" w:rsidR="008B5DE4" w:rsidRDefault="00BA4EEE" w:rsidP="00FA4CE9">
            <w:pPr>
              <w:rPr>
                <w:lang w:val="en-GB"/>
              </w:rPr>
            </w:pPr>
            <w:hyperlink r:id="rId11" w:history="1">
              <w:r w:rsidR="005F7191" w:rsidRPr="00AD65E3">
                <w:rPr>
                  <w:rStyle w:val="Hyperkobling"/>
                  <w:lang w:val="en-GB"/>
                </w:rPr>
                <w:t>https://www.linkedin.com/in/jan-m%C3%A6r%C3%B8e-7230a119/</w:t>
              </w:r>
            </w:hyperlink>
            <w:r w:rsidR="005F7191">
              <w:rPr>
                <w:lang w:val="en-GB"/>
              </w:rPr>
              <w:t xml:space="preserve"> </w:t>
            </w:r>
          </w:p>
          <w:p w14:paraId="318A9595" w14:textId="7142CB84" w:rsidR="005F7191" w:rsidRPr="005F7191" w:rsidRDefault="005F7191" w:rsidP="00FA4CE9">
            <w:pPr>
              <w:rPr>
                <w:lang w:val="en-GB"/>
              </w:rPr>
            </w:pPr>
          </w:p>
        </w:tc>
      </w:tr>
      <w:tr w:rsidR="008B5DE4" w:rsidRPr="006C515B" w14:paraId="4F435B8E" w14:textId="77777777" w:rsidTr="00FA4CE9">
        <w:tc>
          <w:tcPr>
            <w:tcW w:w="4606" w:type="dxa"/>
          </w:tcPr>
          <w:p w14:paraId="0C0504FB" w14:textId="77777777" w:rsidR="008B5DE4" w:rsidRPr="00B82301" w:rsidRDefault="008B5DE4" w:rsidP="00FA4CE9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Key qualifications: </w:t>
            </w:r>
          </w:p>
          <w:p w14:paraId="69B57C50" w14:textId="28EFF6EE" w:rsidR="009E1D46" w:rsidRPr="00B82301" w:rsidRDefault="009E1D46" w:rsidP="008B5DE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leader for several P</w:t>
            </w:r>
            <w:r w:rsidR="00A722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eppol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BIS projects</w:t>
            </w:r>
          </w:p>
          <w:p w14:paraId="379CD8E4" w14:textId="1197D53F" w:rsidR="008B5DE4" w:rsidRPr="00B82301" w:rsidRDefault="00CA13E8" w:rsidP="008B5DE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Product manager </w:t>
            </w:r>
            <w:r w:rsidR="008B5DE4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EHF responsible </w:t>
            </w:r>
            <w:r w:rsidR="00E004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development and </w:t>
            </w:r>
            <w:r w:rsidR="008C42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governance</w:t>
            </w:r>
          </w:p>
          <w:p w14:paraId="1276690C" w14:textId="7F4FBA66" w:rsidR="008B5DE4" w:rsidRPr="00B82301" w:rsidRDefault="00DF3551" w:rsidP="00DF355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Technical expert </w:t>
            </w:r>
            <w:r w:rsidR="008B5DE4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CEN 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TC 440 and CEN TC 434</w:t>
            </w:r>
          </w:p>
          <w:p w14:paraId="30AECD19" w14:textId="6A43A26B" w:rsidR="00DF3551" w:rsidRPr="00B82301" w:rsidRDefault="008C42A7" w:rsidP="00DF355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862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olution Area Manager Nordic Smart Government </w:t>
            </w:r>
            <w:r w:rsidR="005834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="00862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Business (NSG&amp;B)</w:t>
            </w:r>
            <w:r w:rsidR="00E356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Digital Business Process &amp; Prod</w:t>
            </w:r>
            <w:r w:rsidR="005834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</w:t>
            </w:r>
            <w:r w:rsidR="00E356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 Information</w:t>
            </w:r>
          </w:p>
          <w:p w14:paraId="63A8B1A5" w14:textId="4624ABEF" w:rsidR="008B5DE4" w:rsidRPr="00B82301" w:rsidRDefault="008B5DE4" w:rsidP="008B5DE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Togaf</w:t>
            </w:r>
            <w:proofErr w:type="spellEnd"/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 Certifi</w:t>
            </w:r>
            <w:r w:rsidR="003F364B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</w:t>
            </w:r>
          </w:p>
          <w:p w14:paraId="59B4014C" w14:textId="706BC9F0" w:rsidR="009E1D46" w:rsidRPr="00B82301" w:rsidRDefault="008B5DE4" w:rsidP="009E1D46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ArchiMate </w:t>
            </w:r>
            <w:r w:rsidR="003F364B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Certified</w:t>
            </w:r>
          </w:p>
        </w:tc>
        <w:tc>
          <w:tcPr>
            <w:tcW w:w="4606" w:type="dxa"/>
          </w:tcPr>
          <w:p w14:paraId="354C6820" w14:textId="0CAD3CE4" w:rsidR="008B5DE4" w:rsidRPr="00B82301" w:rsidRDefault="008B5DE4" w:rsidP="004767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2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Senior advisor</w:t>
            </w:r>
            <w:r w:rsidR="002D085E" w:rsidRPr="00B82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="00C770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product leader EHF and post-award</w:t>
            </w:r>
            <w:r w:rsidR="002D085E" w:rsidRPr="00B82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E05586" w:rsidRPr="00E055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Norwegian Agency for Public and Financial Management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March 2009 – Present</w:t>
            </w:r>
            <w:r w:rsidR="0047671C" w:rsidRPr="00B82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47671C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eBusiness Manager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Corporate Express Norge AS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2007 – 2009</w:t>
            </w:r>
            <w:r w:rsidR="0047671C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47671C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eBusiness Developer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Corporate Express Nordic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2001 – 2007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47671C"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leader e-Procurement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C. </w:t>
            </w:r>
            <w:proofErr w:type="spellStart"/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Tybring-Gjedde</w:t>
            </w:r>
            <w:proofErr w:type="spellEnd"/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ASA</w:t>
            </w:r>
            <w:r w:rsidRPr="00B823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2000 – 2001 (1 year)</w:t>
            </w:r>
          </w:p>
        </w:tc>
      </w:tr>
    </w:tbl>
    <w:p w14:paraId="661C3ECF" w14:textId="77777777" w:rsidR="00EA620E" w:rsidRPr="00B82301" w:rsidRDefault="00BA4EEE">
      <w:pPr>
        <w:rPr>
          <w:rFonts w:cstheme="minorHAnsi"/>
          <w:lang w:val="en-GB"/>
        </w:rPr>
      </w:pPr>
    </w:p>
    <w:sectPr w:rsidR="00EA620E" w:rsidRPr="00B823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31A" w14:textId="77777777" w:rsidR="00BA4EEE" w:rsidRDefault="00BA4EEE" w:rsidP="0047671C">
      <w:pPr>
        <w:spacing w:after="0" w:line="240" w:lineRule="auto"/>
      </w:pPr>
      <w:r>
        <w:separator/>
      </w:r>
    </w:p>
  </w:endnote>
  <w:endnote w:type="continuationSeparator" w:id="0">
    <w:p w14:paraId="44E252F2" w14:textId="77777777" w:rsidR="00BA4EEE" w:rsidRDefault="00BA4EEE" w:rsidP="004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E02C" w14:textId="77777777" w:rsidR="00BA4EEE" w:rsidRDefault="00BA4EEE" w:rsidP="0047671C">
      <w:pPr>
        <w:spacing w:after="0" w:line="240" w:lineRule="auto"/>
      </w:pPr>
      <w:r>
        <w:separator/>
      </w:r>
    </w:p>
  </w:footnote>
  <w:footnote w:type="continuationSeparator" w:id="0">
    <w:p w14:paraId="7C068F18" w14:textId="77777777" w:rsidR="00BA4EEE" w:rsidRDefault="00BA4EEE" w:rsidP="0047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877" w14:textId="5C7262DA" w:rsidR="0047671C" w:rsidRPr="00310D51" w:rsidRDefault="005F7191">
    <w:pPr>
      <w:pStyle w:val="Topptekst"/>
      <w:rPr>
        <w:lang w:val="en-GB"/>
      </w:rPr>
    </w:pPr>
    <w:r>
      <w:rPr>
        <w:sz w:val="48"/>
        <w:szCs w:val="48"/>
        <w:lang w:val="en-GB"/>
      </w:rPr>
      <w:t>Candidate</w:t>
    </w:r>
    <w:r w:rsidR="00AA0578">
      <w:rPr>
        <w:sz w:val="28"/>
        <w:szCs w:val="28"/>
        <w:lang w:val="en-GB"/>
      </w:rPr>
      <w:t xml:space="preserve">        </w:t>
    </w:r>
    <w:r w:rsidR="0047671C" w:rsidRPr="00310D51">
      <w:rPr>
        <w:lang w:val="en-GB"/>
      </w:rPr>
      <w:tab/>
    </w:r>
    <w:r>
      <w:rPr>
        <w:lang w:val="en-GB"/>
      </w:rPr>
      <w:tab/>
    </w:r>
    <w:r w:rsidR="00BF0CC0">
      <w:rPr>
        <w:noProof/>
      </w:rPr>
      <w:drawing>
        <wp:inline distT="0" distB="0" distL="0" distR="0" wp14:anchorId="2B47288D" wp14:editId="63EB7D84">
          <wp:extent cx="1038225" cy="390525"/>
          <wp:effectExtent l="0" t="0" r="9525" b="9525"/>
          <wp:docPr id="110194135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94135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7B88"/>
    <w:multiLevelType w:val="hybridMultilevel"/>
    <w:tmpl w:val="D6CCC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E4"/>
    <w:rsid w:val="00077EBC"/>
    <w:rsid w:val="000B460D"/>
    <w:rsid w:val="001C22AE"/>
    <w:rsid w:val="00233B1D"/>
    <w:rsid w:val="00290633"/>
    <w:rsid w:val="002D085E"/>
    <w:rsid w:val="002F2B72"/>
    <w:rsid w:val="002F7968"/>
    <w:rsid w:val="00310D51"/>
    <w:rsid w:val="003812C0"/>
    <w:rsid w:val="003C5542"/>
    <w:rsid w:val="003C6F26"/>
    <w:rsid w:val="003F364B"/>
    <w:rsid w:val="00427663"/>
    <w:rsid w:val="004507F8"/>
    <w:rsid w:val="0047671C"/>
    <w:rsid w:val="0058341B"/>
    <w:rsid w:val="005F7191"/>
    <w:rsid w:val="00685DEC"/>
    <w:rsid w:val="006C515B"/>
    <w:rsid w:val="006F5DA7"/>
    <w:rsid w:val="00711C5E"/>
    <w:rsid w:val="007349B7"/>
    <w:rsid w:val="007659ED"/>
    <w:rsid w:val="007A0A7B"/>
    <w:rsid w:val="007B4F54"/>
    <w:rsid w:val="007C3EFC"/>
    <w:rsid w:val="0086222F"/>
    <w:rsid w:val="008A34FB"/>
    <w:rsid w:val="008B5DE4"/>
    <w:rsid w:val="008B7095"/>
    <w:rsid w:val="008C42A7"/>
    <w:rsid w:val="008C5D2C"/>
    <w:rsid w:val="00926587"/>
    <w:rsid w:val="00932914"/>
    <w:rsid w:val="00977CE7"/>
    <w:rsid w:val="00983AB2"/>
    <w:rsid w:val="009E1D46"/>
    <w:rsid w:val="00A72244"/>
    <w:rsid w:val="00AA0578"/>
    <w:rsid w:val="00B1191E"/>
    <w:rsid w:val="00B22FA2"/>
    <w:rsid w:val="00B50F1D"/>
    <w:rsid w:val="00B82301"/>
    <w:rsid w:val="00B866EE"/>
    <w:rsid w:val="00BA177D"/>
    <w:rsid w:val="00BA4EEE"/>
    <w:rsid w:val="00BF0CC0"/>
    <w:rsid w:val="00C069B2"/>
    <w:rsid w:val="00C114A3"/>
    <w:rsid w:val="00C42B58"/>
    <w:rsid w:val="00C45D70"/>
    <w:rsid w:val="00C716B2"/>
    <w:rsid w:val="00C770F7"/>
    <w:rsid w:val="00CA10C9"/>
    <w:rsid w:val="00CA13E8"/>
    <w:rsid w:val="00CC5995"/>
    <w:rsid w:val="00D50E0A"/>
    <w:rsid w:val="00D84DEC"/>
    <w:rsid w:val="00DB599B"/>
    <w:rsid w:val="00DC4C93"/>
    <w:rsid w:val="00DF3551"/>
    <w:rsid w:val="00DF4D6F"/>
    <w:rsid w:val="00E00484"/>
    <w:rsid w:val="00E05586"/>
    <w:rsid w:val="00E27DE4"/>
    <w:rsid w:val="00E356F5"/>
    <w:rsid w:val="00EB38CF"/>
    <w:rsid w:val="00F01B05"/>
    <w:rsid w:val="00F640F6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9B2B"/>
  <w15:chartTrackingRefBased/>
  <w15:docId w15:val="{EA9F7FEF-6FC4-46AD-BB46-AC6450B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E4"/>
  </w:style>
  <w:style w:type="paragraph" w:styleId="Overskrift1">
    <w:name w:val="heading 1"/>
    <w:basedOn w:val="Normal"/>
    <w:next w:val="Normal"/>
    <w:link w:val="Overskrift1Tegn"/>
    <w:uiPriority w:val="9"/>
    <w:qFormat/>
    <w:rsid w:val="0031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7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8B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7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71C"/>
  </w:style>
  <w:style w:type="paragraph" w:styleId="Bunntekst">
    <w:name w:val="footer"/>
    <w:basedOn w:val="Normal"/>
    <w:link w:val="BunntekstTegn"/>
    <w:uiPriority w:val="99"/>
    <w:unhideWhenUsed/>
    <w:rsid w:val="0047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71C"/>
  </w:style>
  <w:style w:type="character" w:customStyle="1" w:styleId="Overskrift1Tegn">
    <w:name w:val="Overskrift 1 Tegn"/>
    <w:basedOn w:val="Standardskriftforavsnitt"/>
    <w:link w:val="Overskrift1"/>
    <w:uiPriority w:val="9"/>
    <w:rsid w:val="0031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7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F7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jan-m%C3%A6r%C3%B8e-7230a119/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andre.maeroe@dfo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7F5AE2967743B3FCC63BCD418983" ma:contentTypeVersion="4" ma:contentTypeDescription="Opprett et nytt dokument." ma:contentTypeScope="" ma:versionID="f831892bf7f46cc67515b2a39390e39f">
  <xsd:schema xmlns:xsd="http://www.w3.org/2001/XMLSchema" xmlns:xs="http://www.w3.org/2001/XMLSchema" xmlns:p="http://schemas.microsoft.com/office/2006/metadata/properties" xmlns:ns2="17626d6f-7f6f-488f-a4ba-f12ad8d14d32" xmlns:ns3="9c0e214f-d4ee-415f-b764-5fd3a8e23ca0" targetNamespace="http://schemas.microsoft.com/office/2006/metadata/properties" ma:root="true" ma:fieldsID="6c3143ea46ab4efa6b4c68046c2f9a2f" ns2:_="" ns3:_="">
    <xsd:import namespace="17626d6f-7f6f-488f-a4ba-f12ad8d14d32"/>
    <xsd:import namespace="9c0e214f-d4ee-415f-b764-5fd3a8e23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26d6f-7f6f-488f-a4ba-f12ad8d14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14f-d4ee-415f-b764-5fd3a8e23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F2145-4B1F-4584-B6F1-F45F3AF64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C2F1D-80C4-42F8-BEB4-A4F0164C0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2492E-EDEE-4599-9FDF-32BCB205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26d6f-7f6f-488f-a4ba-f12ad8d14d32"/>
    <ds:schemaRef ds:uri="9c0e214f-d4ee-415f-b764-5fd3a8e23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Olav Astad</dc:creator>
  <cp:keywords/>
  <dc:description/>
  <cp:lastModifiedBy>Jan Andre Mærøe</cp:lastModifiedBy>
  <cp:revision>40</cp:revision>
  <dcterms:created xsi:type="dcterms:W3CDTF">2019-02-25T11:14:00Z</dcterms:created>
  <dcterms:modified xsi:type="dcterms:W3CDTF">2023-03-29T12:44:00Z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0x0101008BD07F5AE2967743B3FCC63BCD418983</vt:lpwstr>
  </property>
</Properties>
</file>