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AD5711" w14:textId="77777777" w:rsidR="007A62FC" w:rsidRDefault="007A62FC" w:rsidP="007A62FC">
      <w:pPr>
        <w:rPr>
          <w:kern w:val="2"/>
          <w:sz w:val="24"/>
          <w:lang w:val="en-US"/>
        </w:rPr>
      </w:pPr>
      <w:r>
        <w:rPr>
          <w:sz w:val="24"/>
          <w:lang w:val="en-US"/>
        </w:rPr>
        <w:t>Motivation letter.</w:t>
      </w:r>
    </w:p>
    <w:p w14:paraId="33F1F9D3" w14:textId="77777777" w:rsidR="007A62FC" w:rsidRDefault="007A62FC" w:rsidP="007A62FC">
      <w:pPr>
        <w:rPr>
          <w:sz w:val="24"/>
          <w:lang w:val="en-US"/>
        </w:rPr>
      </w:pPr>
    </w:p>
    <w:p w14:paraId="34604D37" w14:textId="6BEBAAF7" w:rsidR="007A62FC" w:rsidRDefault="007A62FC" w:rsidP="007A62FC">
      <w:pPr>
        <w:rPr>
          <w:sz w:val="24"/>
          <w:lang w:val="en-US"/>
        </w:rPr>
      </w:pPr>
      <w:r>
        <w:rPr>
          <w:sz w:val="24"/>
          <w:lang w:val="en-US"/>
        </w:rPr>
        <w:t xml:space="preserve">Being active in the </w:t>
      </w:r>
      <w:r w:rsidR="00CD5122">
        <w:rPr>
          <w:sz w:val="24"/>
          <w:lang w:val="en-US"/>
        </w:rPr>
        <w:t>T</w:t>
      </w:r>
      <w:r>
        <w:rPr>
          <w:sz w:val="24"/>
          <w:lang w:val="en-US"/>
        </w:rPr>
        <w:t xml:space="preserve">ax and </w:t>
      </w:r>
      <w:r w:rsidR="00CD5122">
        <w:rPr>
          <w:sz w:val="24"/>
          <w:lang w:val="en-US"/>
        </w:rPr>
        <w:t>A</w:t>
      </w:r>
      <w:r>
        <w:rPr>
          <w:sz w:val="24"/>
          <w:lang w:val="en-US"/>
        </w:rPr>
        <w:t xml:space="preserve">ccounting and ERP domain for more than 30 years at different levels within different organizations, I am convinced to be able to </w:t>
      </w:r>
      <w:r w:rsidR="00A63CCA">
        <w:rPr>
          <w:sz w:val="24"/>
          <w:lang w:val="en-US"/>
        </w:rPr>
        <w:t xml:space="preserve">continue </w:t>
      </w:r>
      <w:r>
        <w:rPr>
          <w:sz w:val="24"/>
          <w:lang w:val="en-US"/>
        </w:rPr>
        <w:t>bring</w:t>
      </w:r>
      <w:r w:rsidR="00A63CCA">
        <w:rPr>
          <w:sz w:val="24"/>
          <w:lang w:val="en-US"/>
        </w:rPr>
        <w:t>ing</w:t>
      </w:r>
      <w:r>
        <w:rPr>
          <w:sz w:val="24"/>
          <w:lang w:val="en-US"/>
        </w:rPr>
        <w:t xml:space="preserve"> added value as </w:t>
      </w:r>
      <w:r w:rsidR="00A63CCA">
        <w:rPr>
          <w:sz w:val="24"/>
          <w:lang w:val="en-US"/>
        </w:rPr>
        <w:t>leader of the POAC</w:t>
      </w:r>
      <w:r>
        <w:rPr>
          <w:sz w:val="24"/>
          <w:lang w:val="en-US"/>
        </w:rPr>
        <w:t>.</w:t>
      </w:r>
    </w:p>
    <w:p w14:paraId="3A4D1D77" w14:textId="2705E89C" w:rsidR="00B17188" w:rsidRDefault="00B17188" w:rsidP="007A62FC">
      <w:pPr>
        <w:rPr>
          <w:sz w:val="24"/>
          <w:lang w:val="en-US"/>
        </w:rPr>
      </w:pPr>
    </w:p>
    <w:p w14:paraId="28B9625E" w14:textId="1368D8E9" w:rsidR="00B17188" w:rsidRDefault="00B17188" w:rsidP="007A62FC">
      <w:pPr>
        <w:rPr>
          <w:sz w:val="24"/>
          <w:lang w:val="en-US"/>
        </w:rPr>
      </w:pPr>
      <w:r>
        <w:rPr>
          <w:sz w:val="24"/>
          <w:lang w:val="en-US"/>
        </w:rPr>
        <w:t>Upcoming challenges for POAC in the coming years are</w:t>
      </w:r>
    </w:p>
    <w:p w14:paraId="38560C61" w14:textId="794664C0" w:rsidR="00B17188" w:rsidRDefault="00B17188" w:rsidP="00B17188">
      <w:pPr>
        <w:numPr>
          <w:ilvl w:val="0"/>
          <w:numId w:val="5"/>
        </w:numPr>
        <w:rPr>
          <w:sz w:val="24"/>
          <w:lang w:val="en-US"/>
        </w:rPr>
      </w:pPr>
      <w:r>
        <w:rPr>
          <w:sz w:val="24"/>
          <w:lang w:val="en-US"/>
        </w:rPr>
        <w:t>Implementing the new framework agreement with focus on change and release management</w:t>
      </w:r>
    </w:p>
    <w:p w14:paraId="6D131F74" w14:textId="0C086DBB" w:rsidR="00B17188" w:rsidRDefault="00B17188" w:rsidP="00707CCB">
      <w:pPr>
        <w:numPr>
          <w:ilvl w:val="0"/>
          <w:numId w:val="5"/>
        </w:numPr>
        <w:rPr>
          <w:sz w:val="24"/>
          <w:lang w:val="en-US"/>
        </w:rPr>
      </w:pPr>
      <w:r w:rsidRPr="00B17188">
        <w:rPr>
          <w:sz w:val="24"/>
          <w:lang w:val="en-US"/>
        </w:rPr>
        <w:t xml:space="preserve">Compliance </w:t>
      </w:r>
      <w:r w:rsidR="00CD5122">
        <w:rPr>
          <w:sz w:val="24"/>
          <w:lang w:val="en-US"/>
        </w:rPr>
        <w:t>to and liability of</w:t>
      </w:r>
      <w:r w:rsidRPr="00B17188">
        <w:rPr>
          <w:sz w:val="24"/>
          <w:lang w:val="en-US"/>
        </w:rPr>
        <w:t xml:space="preserve"> </w:t>
      </w:r>
      <w:r>
        <w:rPr>
          <w:sz w:val="24"/>
          <w:lang w:val="en-US"/>
        </w:rPr>
        <w:t>specifications</w:t>
      </w:r>
    </w:p>
    <w:p w14:paraId="4008335D" w14:textId="669A8BE3" w:rsidR="00B17188" w:rsidRDefault="00B17188" w:rsidP="00B17188">
      <w:pPr>
        <w:numPr>
          <w:ilvl w:val="0"/>
          <w:numId w:val="5"/>
        </w:numPr>
        <w:rPr>
          <w:sz w:val="24"/>
          <w:lang w:val="en-US"/>
        </w:rPr>
      </w:pPr>
      <w:r>
        <w:rPr>
          <w:sz w:val="24"/>
          <w:lang w:val="en-US"/>
        </w:rPr>
        <w:t>Smoother migrations</w:t>
      </w:r>
    </w:p>
    <w:p w14:paraId="549FBED7" w14:textId="18E90F9E" w:rsidR="00B17188" w:rsidRDefault="00B17188" w:rsidP="00B17188">
      <w:pPr>
        <w:numPr>
          <w:ilvl w:val="0"/>
          <w:numId w:val="5"/>
        </w:numPr>
        <w:rPr>
          <w:sz w:val="24"/>
          <w:lang w:val="en-US"/>
        </w:rPr>
      </w:pPr>
      <w:r>
        <w:rPr>
          <w:sz w:val="24"/>
          <w:lang w:val="en-US"/>
        </w:rPr>
        <w:t xml:space="preserve">Roll out of the PINT project to ensure globalization </w:t>
      </w:r>
      <w:r w:rsidR="00CD5122">
        <w:rPr>
          <w:sz w:val="24"/>
          <w:lang w:val="en-US"/>
        </w:rPr>
        <w:t>whilst</w:t>
      </w:r>
      <w:r>
        <w:rPr>
          <w:sz w:val="24"/>
          <w:lang w:val="en-US"/>
        </w:rPr>
        <w:t xml:space="preserve"> maintaining interoperability</w:t>
      </w:r>
    </w:p>
    <w:p w14:paraId="1D997A75" w14:textId="1B818C29" w:rsidR="00A63CCA" w:rsidRDefault="00A63CCA" w:rsidP="007A62FC">
      <w:pPr>
        <w:rPr>
          <w:sz w:val="24"/>
          <w:lang w:val="en-US"/>
        </w:rPr>
      </w:pPr>
    </w:p>
    <w:p w14:paraId="6D7EFB8A" w14:textId="77777777" w:rsidR="007A62FC" w:rsidRDefault="007A62FC" w:rsidP="007A62FC">
      <w:pPr>
        <w:rPr>
          <w:sz w:val="24"/>
          <w:lang w:val="en-US"/>
        </w:rPr>
      </w:pPr>
      <w:r>
        <w:rPr>
          <w:sz w:val="24"/>
          <w:lang w:val="en-US"/>
        </w:rPr>
        <w:t>My past and current responsibilities in software development and roll-out as well as the experience of being an access point are the keystones of my experience in the domain.</w:t>
      </w:r>
    </w:p>
    <w:p w14:paraId="3B84BEB1" w14:textId="0BBFC5A4" w:rsidR="007A62FC" w:rsidRDefault="007A62FC" w:rsidP="007A62FC">
      <w:pPr>
        <w:rPr>
          <w:sz w:val="24"/>
          <w:lang w:val="en-US"/>
        </w:rPr>
      </w:pPr>
      <w:r>
        <w:rPr>
          <w:sz w:val="24"/>
          <w:lang w:val="en-US"/>
        </w:rPr>
        <w:t xml:space="preserve">Related to negotiation capabilities, I can refer to my leading role in international projects with people from different </w:t>
      </w:r>
      <w:r w:rsidR="005E4486">
        <w:rPr>
          <w:sz w:val="24"/>
          <w:lang w:val="en-US"/>
        </w:rPr>
        <w:t xml:space="preserve">organizations and </w:t>
      </w:r>
      <w:r>
        <w:rPr>
          <w:sz w:val="24"/>
          <w:lang w:val="en-US"/>
        </w:rPr>
        <w:t>countries.</w:t>
      </w:r>
    </w:p>
    <w:p w14:paraId="6E9452F5" w14:textId="63AF7875" w:rsidR="007A62FC" w:rsidRDefault="007A62FC" w:rsidP="007A62FC">
      <w:pPr>
        <w:rPr>
          <w:sz w:val="24"/>
          <w:lang w:val="en-US"/>
        </w:rPr>
      </w:pPr>
    </w:p>
    <w:p w14:paraId="5DAD05E1" w14:textId="7AAA69D9" w:rsidR="007A54F9" w:rsidRDefault="007A54F9" w:rsidP="007A62FC">
      <w:pPr>
        <w:rPr>
          <w:sz w:val="24"/>
          <w:lang w:val="en-US"/>
        </w:rPr>
      </w:pPr>
      <w:r>
        <w:rPr>
          <w:sz w:val="24"/>
          <w:lang w:val="en-US"/>
        </w:rPr>
        <w:t>I am currently working for Codabox that is one of the leading Peppol Service Providers in Belgium.</w:t>
      </w:r>
    </w:p>
    <w:p w14:paraId="34D206F1" w14:textId="77777777" w:rsidR="007A54F9" w:rsidRDefault="007A54F9" w:rsidP="007A62FC">
      <w:pPr>
        <w:rPr>
          <w:sz w:val="24"/>
          <w:lang w:val="en-US"/>
        </w:rPr>
      </w:pPr>
    </w:p>
    <w:p w14:paraId="4B3F65DB" w14:textId="77777777" w:rsidR="007A62FC" w:rsidRDefault="007A62FC" w:rsidP="007A62FC">
      <w:pPr>
        <w:rPr>
          <w:sz w:val="24"/>
          <w:lang w:val="en-US"/>
        </w:rPr>
      </w:pPr>
      <w:r>
        <w:rPr>
          <w:sz w:val="24"/>
          <w:lang w:val="en-US"/>
        </w:rPr>
        <w:t>Below you find my C.V.</w:t>
      </w:r>
    </w:p>
    <w:p w14:paraId="7574B6E4" w14:textId="77777777" w:rsidR="007A62FC" w:rsidRDefault="007A62FC">
      <w:r>
        <w:rPr>
          <w:caps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274F8A2B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A5EB70B" w14:textId="4EA6F0E7" w:rsidR="006C4A6D" w:rsidRDefault="006C4A6D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EA12685" w14:textId="77777777" w:rsidR="006C4A6D" w:rsidRDefault="007C1E89">
            <w:pPr>
              <w:pStyle w:val="ECVNameField"/>
            </w:pPr>
            <w:r>
              <w:t>Paul Simons</w:t>
            </w:r>
          </w:p>
        </w:tc>
      </w:tr>
      <w:tr w:rsidR="006C4A6D" w14:paraId="5902CBC6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317462E5" w14:textId="77777777" w:rsidR="006C4A6D" w:rsidRDefault="006C4A6D">
            <w:pPr>
              <w:pStyle w:val="ECVComments"/>
            </w:pPr>
          </w:p>
        </w:tc>
      </w:tr>
      <w:tr w:rsidR="006C4A6D" w14:paraId="6D732F2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B5049F0" w14:textId="77777777" w:rsidR="006C4A6D" w:rsidRDefault="007A54F9">
            <w:pPr>
              <w:pStyle w:val="ECVLeftHeading"/>
            </w:pPr>
            <w:r>
              <w:pict w14:anchorId="317A9A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126.3pt">
                  <v:imagedata r:id="rId8" o:title="PS2"/>
                </v:shape>
              </w:pict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6A132C5E" w14:textId="77777777" w:rsidR="007C1E89" w:rsidRDefault="007A54F9">
            <w:pPr>
              <w:pStyle w:val="ECVContactDetails0"/>
            </w:pPr>
            <w:r>
              <w:pict w14:anchorId="7C99FDAB">
                <v:shape id="_x0000_s1026" type="#_x0000_t75" style="position:absolute;margin-left:0;margin-top:0;width:9.75pt;height:11.3pt;z-index:251655680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proofErr w:type="spellStart"/>
            <w:r w:rsidR="007C1E89">
              <w:t>Groenstraat</w:t>
            </w:r>
            <w:proofErr w:type="spellEnd"/>
            <w:r w:rsidR="007C1E89">
              <w:t xml:space="preserve"> 46, B-3360 </w:t>
            </w:r>
            <w:proofErr w:type="spellStart"/>
            <w:r w:rsidR="007C1E89">
              <w:t>Lovenjoel</w:t>
            </w:r>
            <w:proofErr w:type="spellEnd"/>
            <w:r w:rsidR="007C1E89">
              <w:t>, Belgium</w:t>
            </w:r>
          </w:p>
          <w:p w14:paraId="79953DDD" w14:textId="77777777" w:rsidR="006C4A6D" w:rsidRDefault="006C4A6D">
            <w:pPr>
              <w:pStyle w:val="ECVContactDetails0"/>
            </w:pPr>
            <w:r>
              <w:t xml:space="preserve"> </w:t>
            </w:r>
          </w:p>
        </w:tc>
      </w:tr>
      <w:tr w:rsidR="006C4A6D" w14:paraId="150EC59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6E42242" w14:textId="77777777" w:rsidR="006C4A6D" w:rsidRDefault="006C4A6D"/>
        </w:tc>
        <w:tc>
          <w:tcPr>
            <w:tcW w:w="7541" w:type="dxa"/>
            <w:shd w:val="clear" w:color="auto" w:fill="auto"/>
          </w:tcPr>
          <w:p w14:paraId="2903485F" w14:textId="77777777" w:rsidR="006C4A6D" w:rsidRDefault="007A54F9">
            <w:pPr>
              <w:pStyle w:val="ECVContactDetails0"/>
              <w:tabs>
                <w:tab w:val="right" w:pos="8218"/>
              </w:tabs>
            </w:pPr>
            <w:r>
              <w:pict w14:anchorId="01CB8405">
                <v:shape id="_x0000_i1026" type="#_x0000_t75" style="width:10pt;height:10.4pt" filled="t">
                  <v:fill color2="black"/>
                  <v:imagedata r:id="rId10" o:title=""/>
                </v:shape>
              </w:pict>
            </w:r>
            <w:r w:rsidR="007C1E89">
              <w:t xml:space="preserve">   00 32 475 34 57 13</w:t>
            </w:r>
            <w:r w:rsidR="006C4A6D">
              <w:rPr>
                <w:rStyle w:val="ECVContactDetails"/>
              </w:rPr>
              <w:t xml:space="preserve"> </w:t>
            </w:r>
            <w:r w:rsidR="006C4A6D">
              <w:t xml:space="preserve">   </w:t>
            </w:r>
          </w:p>
        </w:tc>
      </w:tr>
      <w:tr w:rsidR="006C4A6D" w14:paraId="49D12D1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2C00D98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4CD68032" w14:textId="77777777" w:rsidR="006C4A6D" w:rsidRDefault="007A54F9">
            <w:pPr>
              <w:pStyle w:val="ECVContactDetails0"/>
            </w:pPr>
            <w:r>
              <w:pict w14:anchorId="5C00E14B">
                <v:shape id="_x0000_s1029" type="#_x0000_t75" style="position:absolute;margin-left:0;margin-top:0;width:9.95pt;height:11.35pt;z-index:251658752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 w:rsidR="006C4A6D">
              <w:t xml:space="preserve"> </w:t>
            </w:r>
            <w:r w:rsidR="007C1E89">
              <w:rPr>
                <w:rStyle w:val="ECVInternetLink"/>
              </w:rPr>
              <w:t>paul.simons@</w:t>
            </w:r>
            <w:r w:rsidR="00EC723A">
              <w:rPr>
                <w:rStyle w:val="ECVInternetLink"/>
              </w:rPr>
              <w:t>codabox</w:t>
            </w:r>
            <w:r w:rsidR="007C1E89">
              <w:rPr>
                <w:rStyle w:val="ECVInternetLink"/>
              </w:rPr>
              <w:t>.com</w:t>
            </w:r>
          </w:p>
        </w:tc>
      </w:tr>
      <w:tr w:rsidR="006C4A6D" w14:paraId="4BFB1267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8BC14C2" w14:textId="77777777" w:rsidR="006C4A6D" w:rsidRDefault="006C4A6D"/>
        </w:tc>
        <w:tc>
          <w:tcPr>
            <w:tcW w:w="7541" w:type="dxa"/>
            <w:shd w:val="clear" w:color="auto" w:fill="auto"/>
          </w:tcPr>
          <w:p w14:paraId="62756045" w14:textId="77777777" w:rsidR="006C4A6D" w:rsidRDefault="006C4A6D">
            <w:pPr>
              <w:pStyle w:val="ECVContactDetails0"/>
            </w:pPr>
          </w:p>
        </w:tc>
      </w:tr>
      <w:tr w:rsidR="006C4A6D" w14:paraId="0878144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9FDE35D" w14:textId="77777777" w:rsidR="006C4A6D" w:rsidRDefault="006C4A6D"/>
        </w:tc>
        <w:tc>
          <w:tcPr>
            <w:tcW w:w="7541" w:type="dxa"/>
            <w:shd w:val="clear" w:color="auto" w:fill="auto"/>
          </w:tcPr>
          <w:p w14:paraId="1C0860D9" w14:textId="77777777" w:rsidR="006C4A6D" w:rsidRDefault="006C4A6D">
            <w:pPr>
              <w:pStyle w:val="ECVContactDetails0"/>
            </w:pPr>
          </w:p>
        </w:tc>
      </w:tr>
      <w:tr w:rsidR="006C4A6D" w14:paraId="5E878232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01AE275C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11289FCF" w14:textId="77777777" w:rsidR="006C4A6D" w:rsidRDefault="006C4A6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7C1E89">
              <w:rPr>
                <w:rStyle w:val="ECVContactDetails"/>
              </w:rPr>
              <w:t>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 w:rsidR="007C1E89">
              <w:rPr>
                <w:rStyle w:val="ECVContactDetails"/>
              </w:rPr>
              <w:t>13</w:t>
            </w:r>
            <w:r>
              <w:rPr>
                <w:rStyle w:val="ECVContactDetails"/>
              </w:rPr>
              <w:t>/</w:t>
            </w:r>
            <w:r w:rsidR="007C1E89">
              <w:rPr>
                <w:rStyle w:val="ECVContactDetails"/>
              </w:rPr>
              <w:t>12</w:t>
            </w:r>
            <w:r>
              <w:rPr>
                <w:rStyle w:val="ECVContactDetails"/>
              </w:rPr>
              <w:t>/</w:t>
            </w:r>
            <w:r w:rsidR="007C1E89">
              <w:rPr>
                <w:rStyle w:val="ECVContactDetails"/>
              </w:rPr>
              <w:t>1957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 w:rsidR="007C1E89">
              <w:rPr>
                <w:rStyle w:val="ECVContactDetails"/>
              </w:rPr>
              <w:t>Belgian</w:t>
            </w:r>
            <w:r>
              <w:t xml:space="preserve"> </w:t>
            </w:r>
          </w:p>
        </w:tc>
      </w:tr>
    </w:tbl>
    <w:p w14:paraId="0F9A9946" w14:textId="77777777"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72694C3B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8F6D57E" w14:textId="77777777" w:rsidR="006C4A6D" w:rsidRDefault="006C4A6D">
            <w:pPr>
              <w:pStyle w:val="ECVLeftHeading"/>
            </w:pPr>
            <w:r>
              <w:t>JOB APPLIED FOR</w:t>
            </w:r>
          </w:p>
          <w:p w14:paraId="70690C0D" w14:textId="77777777" w:rsidR="006C4A6D" w:rsidRDefault="006C4A6D">
            <w:pPr>
              <w:pStyle w:val="ECVLeftHeading"/>
            </w:pPr>
            <w:r>
              <w:t>POSITION</w:t>
            </w:r>
          </w:p>
          <w:p w14:paraId="0900414B" w14:textId="77777777" w:rsidR="006C4A6D" w:rsidRDefault="006C4A6D">
            <w:pPr>
              <w:pStyle w:val="ECVLeftHeading"/>
            </w:pPr>
            <w:r>
              <w:t>PREFERRED JOB</w:t>
            </w:r>
          </w:p>
          <w:p w14:paraId="69D58361" w14:textId="77777777" w:rsidR="006C4A6D" w:rsidRDefault="006C4A6D">
            <w:pPr>
              <w:pStyle w:val="ECVLeftHeading"/>
            </w:pPr>
            <w:r>
              <w:t>STUDIES APPLIED FOR</w:t>
            </w:r>
          </w:p>
          <w:p w14:paraId="3F1E15BA" w14:textId="77777777" w:rsidR="006C4A6D" w:rsidRDefault="006C4A6D">
            <w:pPr>
              <w:pStyle w:val="ECVLeftHeading"/>
            </w:pPr>
            <w:r>
              <w:t>personal statement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0345338" w14:textId="77777777" w:rsidR="006C4A6D" w:rsidRPr="00EC723A" w:rsidRDefault="00EC723A">
            <w:pPr>
              <w:pStyle w:val="ECVNameField"/>
              <w:rPr>
                <w:b/>
              </w:rPr>
            </w:pPr>
            <w:r w:rsidRPr="00EC723A">
              <w:rPr>
                <w:b/>
                <w:bCs/>
                <w:noProof/>
              </w:rPr>
              <w:t xml:space="preserve">Candidate </w:t>
            </w:r>
            <w:r w:rsidRPr="00EC723A">
              <w:rPr>
                <w:b/>
                <w:noProof/>
              </w:rPr>
              <w:t>Post-Award C</w:t>
            </w:r>
            <w:r w:rsidR="00EE0E32">
              <w:rPr>
                <w:b/>
                <w:noProof/>
              </w:rPr>
              <w:t>ommunity Leader</w:t>
            </w:r>
          </w:p>
        </w:tc>
      </w:tr>
    </w:tbl>
    <w:p w14:paraId="4C9E58D0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620FE00C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1C202A5" w14:textId="77777777"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EC610A" w14:textId="77777777" w:rsidR="006C4A6D" w:rsidRDefault="007A54F9">
            <w:pPr>
              <w:pStyle w:val="ECVBlueBox"/>
            </w:pPr>
            <w:r>
              <w:pict w14:anchorId="47D8021E">
                <v:shape id="_x0000_i1027" type="#_x0000_t75" style="width:377.35pt;height:6.55pt" filled="t">
                  <v:fill color2="black"/>
                  <v:imagedata r:id="rId12" o:title=""/>
                </v:shape>
              </w:pict>
            </w:r>
            <w:r w:rsidR="006C4A6D">
              <w:t xml:space="preserve"> </w:t>
            </w:r>
          </w:p>
        </w:tc>
      </w:tr>
    </w:tbl>
    <w:p w14:paraId="16132140" w14:textId="77777777" w:rsidR="006C4A6D" w:rsidRDefault="006C4A6D" w:rsidP="00FA4A47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32248" w14:paraId="00649822" w14:textId="77777777">
        <w:trPr>
          <w:cantSplit/>
        </w:trPr>
        <w:tc>
          <w:tcPr>
            <w:tcW w:w="2834" w:type="dxa"/>
            <w:shd w:val="clear" w:color="auto" w:fill="auto"/>
          </w:tcPr>
          <w:p w14:paraId="22FFFCFD" w14:textId="24F303AB" w:rsidR="00B32248" w:rsidRDefault="00B32248">
            <w:pPr>
              <w:pStyle w:val="ECVDate"/>
            </w:pPr>
            <w:r>
              <w:t>03/2019 – Today</w:t>
            </w:r>
          </w:p>
        </w:tc>
        <w:tc>
          <w:tcPr>
            <w:tcW w:w="7541" w:type="dxa"/>
            <w:shd w:val="clear" w:color="auto" w:fill="auto"/>
          </w:tcPr>
          <w:p w14:paraId="09DE079C" w14:textId="77777777" w:rsidR="00B32248" w:rsidRDefault="00B32248">
            <w:pPr>
              <w:pStyle w:val="ECVSubSectionHeading"/>
            </w:pPr>
            <w:r>
              <w:t>Peppol POAC leader</w:t>
            </w:r>
          </w:p>
          <w:p w14:paraId="519947CE" w14:textId="060A2E58" w:rsidR="00961D37" w:rsidRDefault="00961D37" w:rsidP="00961D37">
            <w:pPr>
              <w:pStyle w:val="ECVOrganisationDetails"/>
            </w:pPr>
            <w:r w:rsidRPr="007A62FC">
              <w:rPr>
                <w:lang w:val="en-US"/>
              </w:rPr>
              <w:t>Current leader of the Peppol POAC community</w:t>
            </w:r>
          </w:p>
        </w:tc>
      </w:tr>
      <w:tr w:rsidR="00B32248" w14:paraId="307CE133" w14:textId="77777777">
        <w:trPr>
          <w:cantSplit/>
        </w:trPr>
        <w:tc>
          <w:tcPr>
            <w:tcW w:w="2834" w:type="dxa"/>
            <w:shd w:val="clear" w:color="auto" w:fill="auto"/>
          </w:tcPr>
          <w:p w14:paraId="292C0E03" w14:textId="77777777" w:rsidR="00B32248" w:rsidRDefault="00B32248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14:paraId="1A2249FB" w14:textId="77777777" w:rsidR="00B32248" w:rsidRDefault="00B32248">
            <w:pPr>
              <w:pStyle w:val="ECVSubSectionHeading"/>
            </w:pPr>
          </w:p>
        </w:tc>
      </w:tr>
      <w:tr w:rsidR="00142BFE" w14:paraId="480A4BF2" w14:textId="77777777">
        <w:trPr>
          <w:cantSplit/>
        </w:trPr>
        <w:tc>
          <w:tcPr>
            <w:tcW w:w="2834" w:type="dxa"/>
            <w:shd w:val="clear" w:color="auto" w:fill="auto"/>
          </w:tcPr>
          <w:p w14:paraId="76EF5582" w14:textId="54708CB4" w:rsidR="00142BFE" w:rsidRDefault="00142BFE">
            <w:pPr>
              <w:pStyle w:val="ECVDate"/>
            </w:pPr>
            <w:r>
              <w:t>02/2018 – Today</w:t>
            </w:r>
          </w:p>
        </w:tc>
        <w:tc>
          <w:tcPr>
            <w:tcW w:w="7541" w:type="dxa"/>
            <w:shd w:val="clear" w:color="auto" w:fill="auto"/>
          </w:tcPr>
          <w:p w14:paraId="08BA9B3E" w14:textId="14D2AC63" w:rsidR="00142BFE" w:rsidRDefault="00142BFE">
            <w:pPr>
              <w:pStyle w:val="ECVSubSectionHeading"/>
            </w:pPr>
            <w:r>
              <w:t xml:space="preserve">Convenor WG1 </w:t>
            </w:r>
            <w:r w:rsidR="00961D37">
              <w:t>CEN/</w:t>
            </w:r>
            <w:r>
              <w:t>TC434 Core invoice model</w:t>
            </w:r>
          </w:p>
          <w:p w14:paraId="56B06472" w14:textId="72B26B62" w:rsidR="00961D37" w:rsidRDefault="00961D37" w:rsidP="00961D37">
            <w:pPr>
              <w:pStyle w:val="ECVOrganisationDetails"/>
            </w:pPr>
            <w:r w:rsidRPr="007A62FC">
              <w:rPr>
                <w:lang w:val="en-US"/>
              </w:rPr>
              <w:t>Leader of the core invoice workgroup (EN16931)</w:t>
            </w:r>
          </w:p>
        </w:tc>
      </w:tr>
      <w:tr w:rsidR="00142BFE" w14:paraId="3C12AB64" w14:textId="77777777">
        <w:trPr>
          <w:cantSplit/>
        </w:trPr>
        <w:tc>
          <w:tcPr>
            <w:tcW w:w="2834" w:type="dxa"/>
            <w:shd w:val="clear" w:color="auto" w:fill="auto"/>
          </w:tcPr>
          <w:p w14:paraId="4E105748" w14:textId="77777777" w:rsidR="00142BFE" w:rsidRPr="00142BFE" w:rsidRDefault="00142BFE" w:rsidP="00142BFE">
            <w:pPr>
              <w:pStyle w:val="ECVDate"/>
              <w:jc w:val="left"/>
              <w:rPr>
                <w:rFonts w:eastAsia="ArialMT" w:cs="ArialMT"/>
                <w:color w:val="3F3A3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63F15339" w14:textId="77777777" w:rsidR="00142BFE" w:rsidRPr="00142BFE" w:rsidRDefault="00142BFE">
            <w:pPr>
              <w:pStyle w:val="ECVSubSectionHeading"/>
              <w:rPr>
                <w:rFonts w:eastAsia="ArialMT" w:cs="ArialMT"/>
                <w:color w:val="3F3A38"/>
                <w:sz w:val="18"/>
                <w:szCs w:val="18"/>
              </w:rPr>
            </w:pPr>
          </w:p>
        </w:tc>
      </w:tr>
      <w:tr w:rsidR="006C4A6D" w14:paraId="0DA47B83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345F492" w14:textId="77777777" w:rsidR="006C4A6D" w:rsidRDefault="00FA4A47">
            <w:pPr>
              <w:pStyle w:val="ECVDate"/>
            </w:pPr>
            <w:r>
              <w:t>04/</w:t>
            </w:r>
            <w:r w:rsidR="007C1E89">
              <w:t>2016 – Today</w:t>
            </w:r>
          </w:p>
        </w:tc>
        <w:tc>
          <w:tcPr>
            <w:tcW w:w="7541" w:type="dxa"/>
            <w:shd w:val="clear" w:color="auto" w:fill="auto"/>
          </w:tcPr>
          <w:p w14:paraId="1DC44554" w14:textId="578EB097" w:rsidR="006C4A6D" w:rsidRDefault="007C1E89">
            <w:pPr>
              <w:pStyle w:val="ECVSubSectionHeading"/>
            </w:pPr>
            <w:r>
              <w:t>e-</w:t>
            </w:r>
            <w:r w:rsidR="00B32248">
              <w:t>Ambassador</w:t>
            </w:r>
          </w:p>
        </w:tc>
      </w:tr>
      <w:tr w:rsidR="006C4A6D" w14:paraId="00336AA4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A231BD1" w14:textId="77777777" w:rsidR="006C4A6D" w:rsidRDefault="006C4A6D"/>
        </w:tc>
        <w:tc>
          <w:tcPr>
            <w:tcW w:w="7541" w:type="dxa"/>
            <w:shd w:val="clear" w:color="auto" w:fill="auto"/>
          </w:tcPr>
          <w:p w14:paraId="2FEF08DA" w14:textId="77777777" w:rsidR="006C4A6D" w:rsidRDefault="007C1E89">
            <w:pPr>
              <w:pStyle w:val="ECVOrganisationDetails"/>
            </w:pPr>
            <w:r>
              <w:t xml:space="preserve">CodaBox </w:t>
            </w:r>
            <w:hyperlink r:id="rId13" w:history="1">
              <w:r w:rsidRPr="008B6A6F">
                <w:rPr>
                  <w:rStyle w:val="Hyperlink"/>
                </w:rPr>
                <w:t>www.codabox.com</w:t>
              </w:r>
            </w:hyperlink>
          </w:p>
        </w:tc>
      </w:tr>
      <w:tr w:rsidR="006C4A6D" w14:paraId="653E6CAC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F8EC814" w14:textId="77777777" w:rsidR="006C4A6D" w:rsidRDefault="006C4A6D"/>
        </w:tc>
        <w:tc>
          <w:tcPr>
            <w:tcW w:w="7541" w:type="dxa"/>
            <w:shd w:val="clear" w:color="auto" w:fill="auto"/>
          </w:tcPr>
          <w:p w14:paraId="339E9171" w14:textId="77777777" w:rsidR="006C4A6D" w:rsidRDefault="00FA4A47">
            <w:pPr>
              <w:pStyle w:val="ECVSectionBullet"/>
              <w:numPr>
                <w:ilvl w:val="0"/>
                <w:numId w:val="2"/>
              </w:numPr>
            </w:pPr>
            <w:r>
              <w:t>Responsible for e</w:t>
            </w:r>
            <w:r w:rsidR="007C1E89">
              <w:t>nhancing the digital offerings to our customers</w:t>
            </w:r>
          </w:p>
        </w:tc>
      </w:tr>
      <w:tr w:rsidR="006C4A6D" w14:paraId="32986397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6DBED69" w14:textId="77777777"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14:paraId="5E2F9056" w14:textId="77777777" w:rsidR="006C4A6D" w:rsidRDefault="00FA4A47">
            <w:pPr>
              <w:pStyle w:val="ECVBusinessSectorRow"/>
              <w:rPr>
                <w:rStyle w:val="ECVContactDetails"/>
              </w:rPr>
            </w:pPr>
            <w:r>
              <w:rPr>
                <w:rStyle w:val="ECVContactDetails"/>
              </w:rPr>
              <w:t>Tax and accounting sector with SME’s and accountants as main customer segment</w:t>
            </w:r>
          </w:p>
          <w:p w14:paraId="61C1201C" w14:textId="77777777" w:rsidR="00FA4A47" w:rsidRDefault="00FA4A47">
            <w:pPr>
              <w:pStyle w:val="ECVBusinessSectorRow"/>
              <w:rPr>
                <w:rStyle w:val="ECVContactDetails"/>
              </w:rPr>
            </w:pPr>
          </w:p>
          <w:p w14:paraId="48F9CF74" w14:textId="77777777" w:rsidR="00FA4A47" w:rsidRDefault="00FA4A47">
            <w:pPr>
              <w:pStyle w:val="ECVBusinessSectorRow"/>
            </w:pPr>
          </w:p>
        </w:tc>
      </w:tr>
      <w:tr w:rsidR="00FA4A47" w14:paraId="316CDFAF" w14:textId="77777777" w:rsidTr="00CA41E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B317884" w14:textId="77777777" w:rsidR="00FA4A47" w:rsidRDefault="00FA4A47" w:rsidP="00FA4A47">
            <w:pPr>
              <w:pStyle w:val="ECVDate"/>
            </w:pPr>
            <w:r>
              <w:t>10/2014 – 03/2016</w:t>
            </w:r>
          </w:p>
        </w:tc>
        <w:tc>
          <w:tcPr>
            <w:tcW w:w="7541" w:type="dxa"/>
            <w:shd w:val="clear" w:color="auto" w:fill="auto"/>
          </w:tcPr>
          <w:p w14:paraId="53E91F91" w14:textId="77777777" w:rsidR="00FA4A47" w:rsidRDefault="00FA4A47" w:rsidP="00FA4A47">
            <w:pPr>
              <w:pStyle w:val="ECVSubSectionHeading"/>
            </w:pPr>
            <w:r>
              <w:t>Strategy Director</w:t>
            </w:r>
          </w:p>
        </w:tc>
      </w:tr>
      <w:tr w:rsidR="00FA4A47" w:rsidRPr="007A54F9" w14:paraId="0EF6B748" w14:textId="77777777" w:rsidTr="00CA41E8">
        <w:trPr>
          <w:cantSplit/>
        </w:trPr>
        <w:tc>
          <w:tcPr>
            <w:tcW w:w="2834" w:type="dxa"/>
            <w:vMerge/>
            <w:shd w:val="clear" w:color="auto" w:fill="auto"/>
          </w:tcPr>
          <w:p w14:paraId="38CE0687" w14:textId="77777777" w:rsidR="00FA4A47" w:rsidRDefault="00FA4A47" w:rsidP="00FA4A47"/>
        </w:tc>
        <w:tc>
          <w:tcPr>
            <w:tcW w:w="7541" w:type="dxa"/>
            <w:shd w:val="clear" w:color="auto" w:fill="auto"/>
          </w:tcPr>
          <w:p w14:paraId="52DD4D99" w14:textId="77777777" w:rsidR="00FA4A47" w:rsidRPr="00FA4A47" w:rsidRDefault="00FA4A47" w:rsidP="00FA4A47">
            <w:pPr>
              <w:pStyle w:val="ECVOrganisationDetails"/>
              <w:rPr>
                <w:lang w:val="de-DE"/>
              </w:rPr>
            </w:pPr>
            <w:r w:rsidRPr="00FA4A47">
              <w:rPr>
                <w:lang w:val="de-DE"/>
              </w:rPr>
              <w:t xml:space="preserve">Sage </w:t>
            </w:r>
            <w:proofErr w:type="spellStart"/>
            <w:r w:rsidRPr="00FA4A47">
              <w:rPr>
                <w:lang w:val="de-DE"/>
              </w:rPr>
              <w:t>Belgium</w:t>
            </w:r>
            <w:proofErr w:type="spellEnd"/>
            <w:r w:rsidRPr="00FA4A47">
              <w:rPr>
                <w:lang w:val="de-DE"/>
              </w:rPr>
              <w:t xml:space="preserve"> </w:t>
            </w:r>
            <w:hyperlink r:id="rId14" w:history="1">
              <w:r w:rsidRPr="008B6A6F">
                <w:rPr>
                  <w:rStyle w:val="Hyperlink"/>
                  <w:lang w:val="de-DE"/>
                </w:rPr>
                <w:t>www.sage.be</w:t>
              </w:r>
            </w:hyperlink>
          </w:p>
        </w:tc>
      </w:tr>
      <w:tr w:rsidR="00FA4A47" w14:paraId="7DF924F8" w14:textId="77777777" w:rsidTr="00CA41E8">
        <w:trPr>
          <w:cantSplit/>
        </w:trPr>
        <w:tc>
          <w:tcPr>
            <w:tcW w:w="2834" w:type="dxa"/>
            <w:vMerge/>
            <w:shd w:val="clear" w:color="auto" w:fill="auto"/>
          </w:tcPr>
          <w:p w14:paraId="29E210B0" w14:textId="77777777" w:rsidR="00FA4A47" w:rsidRPr="00FA4A47" w:rsidRDefault="00FA4A47" w:rsidP="00FA4A47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14:paraId="60A6E702" w14:textId="77777777" w:rsidR="00FA4A47" w:rsidRDefault="00FA4A47" w:rsidP="00FA4A47">
            <w:pPr>
              <w:pStyle w:val="ECVSectionBullet"/>
              <w:numPr>
                <w:ilvl w:val="0"/>
                <w:numId w:val="2"/>
              </w:numPr>
            </w:pPr>
            <w:r>
              <w:t>Responsible for strategy and roll out of product offering to our customers</w:t>
            </w:r>
          </w:p>
        </w:tc>
      </w:tr>
      <w:tr w:rsidR="00FA4A47" w14:paraId="6A27B549" w14:textId="77777777" w:rsidTr="00CA41E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A0C37DA" w14:textId="77777777" w:rsidR="00FA4A47" w:rsidRDefault="00FA4A47" w:rsidP="00FA4A47"/>
        </w:tc>
        <w:tc>
          <w:tcPr>
            <w:tcW w:w="7541" w:type="dxa"/>
            <w:shd w:val="clear" w:color="auto" w:fill="auto"/>
            <w:vAlign w:val="bottom"/>
          </w:tcPr>
          <w:p w14:paraId="21C7867B" w14:textId="77777777" w:rsidR="00FA4A47" w:rsidRDefault="00FA4A47" w:rsidP="00FA4A47">
            <w:pPr>
              <w:pStyle w:val="ECVBusinessSectorRow"/>
              <w:rPr>
                <w:rStyle w:val="ECVContactDetails"/>
              </w:rPr>
            </w:pPr>
            <w:r>
              <w:rPr>
                <w:rStyle w:val="ECVContactDetails"/>
              </w:rPr>
              <w:t>Tax and accounting sector with SME’s and accountants as main customer segment</w:t>
            </w:r>
          </w:p>
          <w:p w14:paraId="7E7EDFD1" w14:textId="77777777" w:rsidR="00FA4A47" w:rsidRDefault="00FA4A47" w:rsidP="00FA4A47">
            <w:pPr>
              <w:pStyle w:val="ECVBusinessSectorRow"/>
              <w:rPr>
                <w:rStyle w:val="ECVContactDetails"/>
              </w:rPr>
            </w:pPr>
          </w:p>
          <w:p w14:paraId="645D4B89" w14:textId="77777777" w:rsidR="00FA4A47" w:rsidRDefault="00FA4A47" w:rsidP="00FA4A47">
            <w:pPr>
              <w:pStyle w:val="ECVBusinessSectorRow"/>
            </w:pPr>
          </w:p>
        </w:tc>
      </w:tr>
      <w:tr w:rsidR="00FA4A47" w14:paraId="1D47B69D" w14:textId="77777777" w:rsidTr="00CA41E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062AEA7" w14:textId="77777777" w:rsidR="00FA4A47" w:rsidRDefault="00FA4A47" w:rsidP="00CA41E8">
            <w:pPr>
              <w:pStyle w:val="ECVDate"/>
            </w:pPr>
            <w:r>
              <w:t>01/2000 – 09/2014</w:t>
            </w:r>
          </w:p>
        </w:tc>
        <w:tc>
          <w:tcPr>
            <w:tcW w:w="7541" w:type="dxa"/>
            <w:shd w:val="clear" w:color="auto" w:fill="auto"/>
          </w:tcPr>
          <w:p w14:paraId="34D2FD2F" w14:textId="77777777" w:rsidR="00FA4A47" w:rsidRDefault="00FA4A47" w:rsidP="00CA41E8">
            <w:pPr>
              <w:pStyle w:val="ECVSubSectionHeading"/>
            </w:pPr>
            <w:r>
              <w:t>Software development manager</w:t>
            </w:r>
          </w:p>
        </w:tc>
      </w:tr>
      <w:tr w:rsidR="00FA4A47" w:rsidRPr="007A54F9" w14:paraId="2F9BA21D" w14:textId="77777777" w:rsidTr="00CA41E8">
        <w:trPr>
          <w:cantSplit/>
        </w:trPr>
        <w:tc>
          <w:tcPr>
            <w:tcW w:w="2834" w:type="dxa"/>
            <w:vMerge/>
            <w:shd w:val="clear" w:color="auto" w:fill="auto"/>
          </w:tcPr>
          <w:p w14:paraId="633563E6" w14:textId="77777777" w:rsidR="00FA4A47" w:rsidRDefault="00FA4A47" w:rsidP="00CA41E8"/>
        </w:tc>
        <w:tc>
          <w:tcPr>
            <w:tcW w:w="7541" w:type="dxa"/>
            <w:shd w:val="clear" w:color="auto" w:fill="auto"/>
          </w:tcPr>
          <w:p w14:paraId="1246579B" w14:textId="77777777" w:rsidR="00FA4A47" w:rsidRPr="00FA4A47" w:rsidRDefault="00FA4A47" w:rsidP="00CA41E8">
            <w:pPr>
              <w:pStyle w:val="ECVOrganisationDetails"/>
              <w:rPr>
                <w:lang w:val="de-DE"/>
              </w:rPr>
            </w:pPr>
            <w:r>
              <w:rPr>
                <w:lang w:val="de-DE"/>
              </w:rPr>
              <w:t xml:space="preserve">Wolters Kluwer </w:t>
            </w:r>
            <w:proofErr w:type="spellStart"/>
            <w:r w:rsidRPr="00FA4A47">
              <w:rPr>
                <w:lang w:val="de-DE"/>
              </w:rPr>
              <w:t>Belgium</w:t>
            </w:r>
            <w:proofErr w:type="spellEnd"/>
            <w:r w:rsidRPr="00FA4A47">
              <w:rPr>
                <w:lang w:val="de-DE"/>
              </w:rPr>
              <w:t xml:space="preserve"> </w:t>
            </w:r>
            <w:hyperlink r:id="rId15" w:history="1">
              <w:r w:rsidRPr="008B6A6F">
                <w:rPr>
                  <w:rStyle w:val="Hyperlink"/>
                  <w:lang w:val="de-DE"/>
                </w:rPr>
                <w:t>www.</w:t>
              </w:r>
              <w:r w:rsidRPr="00FA4A47">
                <w:rPr>
                  <w:rStyle w:val="Hyperlink"/>
                  <w:lang w:val="de-DE"/>
                </w:rPr>
                <w:t>wolterskluwer</w:t>
              </w:r>
              <w:r w:rsidRPr="008B6A6F">
                <w:rPr>
                  <w:rStyle w:val="Hyperlink"/>
                  <w:lang w:val="de-DE"/>
                </w:rPr>
                <w:t>.be</w:t>
              </w:r>
            </w:hyperlink>
          </w:p>
        </w:tc>
      </w:tr>
      <w:tr w:rsidR="00FA4A47" w14:paraId="4B80D410" w14:textId="77777777" w:rsidTr="00CA41E8">
        <w:trPr>
          <w:cantSplit/>
        </w:trPr>
        <w:tc>
          <w:tcPr>
            <w:tcW w:w="2834" w:type="dxa"/>
            <w:vMerge/>
            <w:shd w:val="clear" w:color="auto" w:fill="auto"/>
          </w:tcPr>
          <w:p w14:paraId="00A6ECFC" w14:textId="77777777" w:rsidR="00FA4A47" w:rsidRPr="00FA4A47" w:rsidRDefault="00FA4A47" w:rsidP="00CA41E8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14:paraId="1EDE26BD" w14:textId="77777777" w:rsidR="00FA4A47" w:rsidRDefault="00FA4A47" w:rsidP="00CA41E8">
            <w:pPr>
              <w:pStyle w:val="ECVSectionBullet"/>
              <w:numPr>
                <w:ilvl w:val="0"/>
                <w:numId w:val="2"/>
              </w:numPr>
            </w:pPr>
            <w:r>
              <w:t>Responsible for the software development for our customers</w:t>
            </w:r>
          </w:p>
        </w:tc>
      </w:tr>
      <w:tr w:rsidR="00FA4A47" w14:paraId="628008F9" w14:textId="77777777" w:rsidTr="00CA41E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8544005" w14:textId="77777777" w:rsidR="00FA4A47" w:rsidRDefault="00FA4A47" w:rsidP="00CA41E8"/>
        </w:tc>
        <w:tc>
          <w:tcPr>
            <w:tcW w:w="7541" w:type="dxa"/>
            <w:shd w:val="clear" w:color="auto" w:fill="auto"/>
            <w:vAlign w:val="bottom"/>
          </w:tcPr>
          <w:p w14:paraId="4328C5A6" w14:textId="77777777" w:rsidR="00FA4A47" w:rsidRDefault="00FA4A47" w:rsidP="00CA41E8">
            <w:pPr>
              <w:pStyle w:val="ECVBusinessSectorRow"/>
              <w:rPr>
                <w:rStyle w:val="ECVContactDetails"/>
              </w:rPr>
            </w:pPr>
            <w:r>
              <w:rPr>
                <w:rStyle w:val="ECVContactDetails"/>
              </w:rPr>
              <w:t>Tax and accounting sector with SME’s and accountants as main customer segment</w:t>
            </w:r>
          </w:p>
          <w:p w14:paraId="0E33563D" w14:textId="77777777" w:rsidR="00FA4A47" w:rsidRDefault="00FA4A47" w:rsidP="00CA41E8">
            <w:pPr>
              <w:pStyle w:val="ECVBusinessSectorRow"/>
            </w:pPr>
          </w:p>
        </w:tc>
      </w:tr>
      <w:tr w:rsidR="00FA4A47" w14:paraId="1F8D0D85" w14:textId="77777777" w:rsidTr="00CA41E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4E515BE" w14:textId="77777777" w:rsidR="00FA4A47" w:rsidRDefault="00FA4A47" w:rsidP="00CA41E8">
            <w:pPr>
              <w:pStyle w:val="ECVDate"/>
            </w:pPr>
            <w:r>
              <w:t>01/1982 – 12/1999</w:t>
            </w:r>
          </w:p>
        </w:tc>
        <w:tc>
          <w:tcPr>
            <w:tcW w:w="7541" w:type="dxa"/>
            <w:shd w:val="clear" w:color="auto" w:fill="auto"/>
          </w:tcPr>
          <w:p w14:paraId="437FF955" w14:textId="77777777" w:rsidR="00FA4A47" w:rsidRDefault="00FA4A47" w:rsidP="00CA41E8">
            <w:pPr>
              <w:pStyle w:val="ECVSubSectionHeading"/>
            </w:pPr>
            <w:r>
              <w:t xml:space="preserve">Software development </w:t>
            </w:r>
            <w:r w:rsidR="009224A2">
              <w:t>architect</w:t>
            </w:r>
          </w:p>
        </w:tc>
      </w:tr>
      <w:tr w:rsidR="00FA4A47" w:rsidRPr="00FA4A47" w14:paraId="3CE5BB10" w14:textId="77777777" w:rsidTr="00CA41E8">
        <w:trPr>
          <w:cantSplit/>
        </w:trPr>
        <w:tc>
          <w:tcPr>
            <w:tcW w:w="2834" w:type="dxa"/>
            <w:vMerge/>
            <w:shd w:val="clear" w:color="auto" w:fill="auto"/>
          </w:tcPr>
          <w:p w14:paraId="014C606A" w14:textId="77777777" w:rsidR="00FA4A47" w:rsidRDefault="00FA4A47" w:rsidP="00CA41E8"/>
        </w:tc>
        <w:tc>
          <w:tcPr>
            <w:tcW w:w="7541" w:type="dxa"/>
            <w:shd w:val="clear" w:color="auto" w:fill="auto"/>
          </w:tcPr>
          <w:p w14:paraId="6A1B85B7" w14:textId="77777777" w:rsidR="00FA4A47" w:rsidRPr="00FA4A47" w:rsidRDefault="009224A2" w:rsidP="00CA41E8">
            <w:pPr>
              <w:pStyle w:val="ECVOrganisationDetails"/>
              <w:rPr>
                <w:lang w:val="de-DE"/>
              </w:rPr>
            </w:pPr>
            <w:r>
              <w:rPr>
                <w:lang w:val="de-DE"/>
              </w:rPr>
              <w:t>Expert/M</w:t>
            </w:r>
          </w:p>
        </w:tc>
      </w:tr>
      <w:tr w:rsidR="00FA4A47" w14:paraId="02BDFA32" w14:textId="77777777" w:rsidTr="00CA41E8">
        <w:trPr>
          <w:cantSplit/>
        </w:trPr>
        <w:tc>
          <w:tcPr>
            <w:tcW w:w="2834" w:type="dxa"/>
            <w:vMerge/>
            <w:shd w:val="clear" w:color="auto" w:fill="auto"/>
          </w:tcPr>
          <w:p w14:paraId="5446243C" w14:textId="77777777" w:rsidR="00FA4A47" w:rsidRPr="00FA4A47" w:rsidRDefault="00FA4A47" w:rsidP="00CA41E8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14:paraId="21E90051" w14:textId="77777777" w:rsidR="00FA4A47" w:rsidRDefault="00FA4A47" w:rsidP="00CA41E8">
            <w:pPr>
              <w:pStyle w:val="ECVSectionBullet"/>
              <w:numPr>
                <w:ilvl w:val="0"/>
                <w:numId w:val="2"/>
              </w:numPr>
            </w:pPr>
            <w:r>
              <w:t xml:space="preserve">Responsible for the software </w:t>
            </w:r>
            <w:r w:rsidR="009224A2">
              <w:t>architecture</w:t>
            </w:r>
          </w:p>
        </w:tc>
      </w:tr>
      <w:tr w:rsidR="00FA4A47" w14:paraId="6C866961" w14:textId="77777777" w:rsidTr="00CA41E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D3410AD" w14:textId="77777777" w:rsidR="00FA4A47" w:rsidRDefault="00FA4A47" w:rsidP="00CA41E8"/>
        </w:tc>
        <w:tc>
          <w:tcPr>
            <w:tcW w:w="7541" w:type="dxa"/>
            <w:shd w:val="clear" w:color="auto" w:fill="auto"/>
            <w:vAlign w:val="bottom"/>
          </w:tcPr>
          <w:p w14:paraId="6170A5BF" w14:textId="77777777" w:rsidR="00FA4A47" w:rsidRDefault="00FA4A47" w:rsidP="00CA41E8">
            <w:pPr>
              <w:pStyle w:val="ECVBusinessSectorRow"/>
              <w:rPr>
                <w:rStyle w:val="ECVContactDetails"/>
              </w:rPr>
            </w:pPr>
            <w:r>
              <w:rPr>
                <w:rStyle w:val="ECVContactDetails"/>
              </w:rPr>
              <w:t>Tax and accounting sector with SME’s and accountants as main customer segment</w:t>
            </w:r>
          </w:p>
          <w:p w14:paraId="39938C9E" w14:textId="77777777" w:rsidR="00FA4A47" w:rsidRDefault="00FA4A47" w:rsidP="00CA41E8">
            <w:pPr>
              <w:pStyle w:val="ECVBusinessSectorRow"/>
            </w:pPr>
          </w:p>
        </w:tc>
      </w:tr>
    </w:tbl>
    <w:p w14:paraId="7B85A239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50AF154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0AD6BCD" w14:textId="77777777"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80D847F" w14:textId="77777777" w:rsidR="006C4A6D" w:rsidRDefault="007A54F9">
            <w:pPr>
              <w:pStyle w:val="ECVBlueBox"/>
            </w:pPr>
            <w:r>
              <w:pict w14:anchorId="0BA7841F">
                <v:shape id="_x0000_i1028" type="#_x0000_t75" style="width:377.35pt;height:6.55pt" filled="t">
                  <v:fill color2="black"/>
                  <v:imagedata r:id="rId12" o:title=""/>
                </v:shape>
              </w:pict>
            </w:r>
            <w:r w:rsidR="006C4A6D">
              <w:t xml:space="preserve"> </w:t>
            </w:r>
          </w:p>
        </w:tc>
      </w:tr>
    </w:tbl>
    <w:p w14:paraId="67D053FB" w14:textId="77777777"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 w14:paraId="5BC42890" w14:textId="77777777">
        <w:trPr>
          <w:cantSplit/>
        </w:trPr>
        <w:tc>
          <w:tcPr>
            <w:tcW w:w="2834" w:type="dxa"/>
            <w:shd w:val="clear" w:color="auto" w:fill="auto"/>
          </w:tcPr>
          <w:p w14:paraId="3E32A272" w14:textId="77777777" w:rsidR="006C4A6D" w:rsidRDefault="006C4A6D">
            <w:pPr>
              <w:pStyle w:val="ECVDate"/>
            </w:pPr>
          </w:p>
        </w:tc>
        <w:tc>
          <w:tcPr>
            <w:tcW w:w="6237" w:type="dxa"/>
            <w:shd w:val="clear" w:color="auto" w:fill="auto"/>
          </w:tcPr>
          <w:p w14:paraId="378EB639" w14:textId="77777777" w:rsidR="006C4A6D" w:rsidRDefault="009224A2">
            <w:pPr>
              <w:pStyle w:val="ECVSubSectionHeading"/>
            </w:pPr>
            <w:r>
              <w:t>Software architect</w:t>
            </w:r>
          </w:p>
          <w:p w14:paraId="78F17521" w14:textId="77777777" w:rsidR="009224A2" w:rsidRDefault="009224A2">
            <w:pPr>
              <w:pStyle w:val="ECVSubSectionHeading"/>
            </w:pPr>
            <w:r>
              <w:t xml:space="preserve">Management courses at </w:t>
            </w:r>
            <w:proofErr w:type="spellStart"/>
            <w:r>
              <w:t>Neyenrode</w:t>
            </w:r>
            <w:proofErr w:type="spellEnd"/>
            <w:r>
              <w:t xml:space="preserve"> University</w:t>
            </w:r>
          </w:p>
          <w:p w14:paraId="62277DAE" w14:textId="77777777" w:rsidR="009224A2" w:rsidRDefault="009224A2">
            <w:pPr>
              <w:pStyle w:val="ECVSubSectionHeading"/>
            </w:pPr>
            <w:r>
              <w:t>Scrum development methodology</w:t>
            </w:r>
          </w:p>
          <w:p w14:paraId="200D5E72" w14:textId="77777777" w:rsidR="009224A2" w:rsidRDefault="009224A2">
            <w:pPr>
              <w:pStyle w:val="ECVSubSectionHeading"/>
            </w:pPr>
            <w:r>
              <w:t>CMMI methodology</w:t>
            </w:r>
          </w:p>
          <w:p w14:paraId="3BECF3E9" w14:textId="77777777" w:rsidR="009224A2" w:rsidRDefault="009224A2">
            <w:pPr>
              <w:pStyle w:val="ECVSubSectionHeading"/>
            </w:pPr>
          </w:p>
        </w:tc>
        <w:tc>
          <w:tcPr>
            <w:tcW w:w="1305" w:type="dxa"/>
            <w:shd w:val="clear" w:color="auto" w:fill="auto"/>
          </w:tcPr>
          <w:p w14:paraId="0C5609D7" w14:textId="77777777" w:rsidR="006C4A6D" w:rsidRDefault="006C4A6D">
            <w:pPr>
              <w:pStyle w:val="ECVRightHeading"/>
            </w:pPr>
          </w:p>
        </w:tc>
      </w:tr>
    </w:tbl>
    <w:p w14:paraId="0F5503A4" w14:textId="41D83227" w:rsidR="009224A2" w:rsidRDefault="009224A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39D313C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B797090" w14:textId="77777777"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CE010D1" w14:textId="77777777" w:rsidR="006C4A6D" w:rsidRDefault="007A54F9">
            <w:pPr>
              <w:pStyle w:val="ECVBlueBox"/>
            </w:pPr>
            <w:r>
              <w:pict w14:anchorId="6D69BD81">
                <v:shape id="_x0000_i1029" type="#_x0000_t75" style="width:377.35pt;height:6.55pt" filled="t">
                  <v:fill color2="black"/>
                  <v:imagedata r:id="rId12" o:title=""/>
                </v:shape>
              </w:pict>
            </w:r>
            <w:r w:rsidR="006C4A6D">
              <w:t xml:space="preserve"> </w:t>
            </w:r>
          </w:p>
        </w:tc>
      </w:tr>
    </w:tbl>
    <w:p w14:paraId="71AA698B" w14:textId="77777777"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080BAA9A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319FF8CD" w14:textId="77777777" w:rsidR="006C4A6D" w:rsidRDefault="009224A2">
            <w:pPr>
              <w:pStyle w:val="ECVLeftDetails"/>
            </w:pPr>
            <w:r>
              <w:t>Mother tongue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61189B53" w14:textId="77777777" w:rsidR="006C4A6D" w:rsidRDefault="009224A2">
            <w:pPr>
              <w:pStyle w:val="ECVSectionDetails"/>
            </w:pPr>
            <w:r>
              <w:t>Dutch</w:t>
            </w:r>
          </w:p>
        </w:tc>
      </w:tr>
      <w:tr w:rsidR="006C4A6D" w14:paraId="16554837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429C9B8E" w14:textId="77777777"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0D08669D" w14:textId="77777777" w:rsidR="006C4A6D" w:rsidRDefault="006C4A6D">
            <w:pPr>
              <w:pStyle w:val="ECVRightColumn"/>
            </w:pPr>
          </w:p>
        </w:tc>
      </w:tr>
      <w:tr w:rsidR="006C4A6D" w14:paraId="16013EA9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0C01BC7" w14:textId="77777777"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4F68B2B" w14:textId="77777777"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145BD59" w14:textId="77777777"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B7DD92C" w14:textId="77777777"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 w14:paraId="4BB9791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8CD8C6C" w14:textId="77777777"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1090D976" w14:textId="77777777"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FF34F9F" w14:textId="77777777"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44252BD" w14:textId="77777777"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F6CFD8C" w14:textId="77777777"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3479203" w14:textId="77777777" w:rsidR="006C4A6D" w:rsidRDefault="006C4A6D">
            <w:pPr>
              <w:pStyle w:val="ECVRightColumn"/>
            </w:pPr>
          </w:p>
        </w:tc>
      </w:tr>
      <w:tr w:rsidR="006C4A6D" w14:paraId="0AE9859C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5677F2A" w14:textId="77777777" w:rsidR="006C4A6D" w:rsidRDefault="009224A2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E8621E3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ACEBAB6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7DDA943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DB364AE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62A2C12" w14:textId="77777777" w:rsidR="006C4A6D" w:rsidRDefault="00C06C64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6C4A6D" w14:paraId="0CF721FE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BB767B2" w14:textId="77777777" w:rsidR="006C4A6D" w:rsidRDefault="00C06C64">
            <w:pPr>
              <w:pStyle w:val="ECVLanguageName"/>
            </w:pPr>
            <w:r>
              <w:t>French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11F015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93415FD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E3C8C3C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DCC76B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DB23BE" w14:textId="77777777" w:rsidR="006C4A6D" w:rsidRDefault="00C06C64">
            <w:pPr>
              <w:pStyle w:val="ECVLanguageLevel"/>
            </w:pPr>
            <w:r>
              <w:rPr>
                <w:caps w:val="0"/>
              </w:rPr>
              <w:t>B1</w:t>
            </w:r>
          </w:p>
        </w:tc>
      </w:tr>
      <w:tr w:rsidR="00C06C64" w14:paraId="6A178824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FDFCB4F" w14:textId="77777777" w:rsidR="00C06C64" w:rsidRDefault="00C06C64">
            <w:pPr>
              <w:pStyle w:val="ECVLanguageName"/>
            </w:pPr>
            <w:r>
              <w:t>German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787A530" w14:textId="77777777" w:rsidR="00C06C64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D8F648" w14:textId="77777777" w:rsidR="00C06C64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6D0BCF" w14:textId="77777777" w:rsidR="00C06C64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96AF45F" w14:textId="77777777" w:rsidR="00C06C64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72D90C4" w14:textId="77777777" w:rsidR="00C06C64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</w:tr>
      <w:tr w:rsidR="006C4A6D" w14:paraId="15048541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23CEBE39" w14:textId="77777777"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4D644ED2" w14:textId="77777777"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14:paraId="1C30BE62" w14:textId="77777777" w:rsidR="006C4A6D" w:rsidRDefault="007A54F9">
            <w:pPr>
              <w:pStyle w:val="ECVLanguageExplanation"/>
            </w:pPr>
            <w:hyperlink r:id="rId16" w:history="1">
              <w:r w:rsidR="006C4A6D">
                <w:rPr>
                  <w:rStyle w:val="Hyperlink"/>
                </w:rPr>
                <w:t>Common European Framework of Reference for Languages</w:t>
              </w:r>
            </w:hyperlink>
          </w:p>
        </w:tc>
      </w:tr>
    </w:tbl>
    <w:p w14:paraId="6978C54F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57F176C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9365877" w14:textId="77777777"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14ECB53C" w14:textId="77777777" w:rsidR="006C4A6D" w:rsidRDefault="00C06C64">
            <w:pPr>
              <w:pStyle w:val="ECVSectionBullet"/>
              <w:numPr>
                <w:ilvl w:val="0"/>
                <w:numId w:val="2"/>
              </w:numPr>
            </w:pPr>
            <w:r>
              <w:t>G</w:t>
            </w:r>
            <w:r w:rsidR="006C4A6D">
              <w:t xml:space="preserve">ood communication skills gained through my experience </w:t>
            </w:r>
            <w:r>
              <w:t>in international project</w:t>
            </w:r>
            <w:r w:rsidR="00082931">
              <w:t>s</w:t>
            </w:r>
            <w:r>
              <w:t xml:space="preserve"> and collaborating with people </w:t>
            </w:r>
            <w:r w:rsidR="00082931">
              <w:t>with</w:t>
            </w:r>
            <w:r>
              <w:t xml:space="preserve"> different nationalities</w:t>
            </w:r>
          </w:p>
        </w:tc>
      </w:tr>
    </w:tbl>
    <w:p w14:paraId="65663157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1ADF3DF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C7FC547" w14:textId="77777777"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6CBFF322" w14:textId="77777777" w:rsidR="006C4A6D" w:rsidRDefault="00C06C64">
            <w:pPr>
              <w:pStyle w:val="ECVSectionBullet"/>
              <w:numPr>
                <w:ilvl w:val="0"/>
                <w:numId w:val="2"/>
              </w:numPr>
            </w:pPr>
            <w:r>
              <w:t>L</w:t>
            </w:r>
            <w:r w:rsidR="006C4A6D">
              <w:t xml:space="preserve">eadership </w:t>
            </w:r>
            <w:r>
              <w:t xml:space="preserve">in </w:t>
            </w:r>
            <w:r w:rsidR="00082931">
              <w:t xml:space="preserve">a </w:t>
            </w:r>
            <w:r>
              <w:t>national and international context for teams between 2 and 50 persons</w:t>
            </w:r>
          </w:p>
        </w:tc>
      </w:tr>
    </w:tbl>
    <w:p w14:paraId="0159D646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62B6EA2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E7DFA38" w14:textId="77777777"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71F5186C" w14:textId="77777777" w:rsidR="006C4A6D" w:rsidRDefault="00C06C64">
            <w:pPr>
              <w:pStyle w:val="ECVSectionBullet"/>
              <w:numPr>
                <w:ilvl w:val="0"/>
                <w:numId w:val="2"/>
              </w:numPr>
            </w:pPr>
            <w:r>
              <w:t>G</w:t>
            </w:r>
            <w:r w:rsidR="006C4A6D">
              <w:t xml:space="preserve">ood </w:t>
            </w:r>
            <w:r>
              <w:t>negotiating skills due to active as chairman in professional organisations.</w:t>
            </w:r>
          </w:p>
        </w:tc>
      </w:tr>
    </w:tbl>
    <w:p w14:paraId="1E4100C8" w14:textId="77777777" w:rsidR="006C4A6D" w:rsidRDefault="006C4A6D">
      <w:pPr>
        <w:pStyle w:val="ECVText"/>
      </w:pPr>
    </w:p>
    <w:p w14:paraId="3EC7B7BF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05C8B7B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EE0F1FB" w14:textId="77777777"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66AFEA9F" w14:textId="77777777" w:rsidR="006C4A6D" w:rsidRDefault="006C4A6D">
            <w:pPr>
              <w:pStyle w:val="ECVSectionDetails"/>
            </w:pPr>
            <w:r>
              <w:t>B</w:t>
            </w:r>
          </w:p>
        </w:tc>
      </w:tr>
    </w:tbl>
    <w:p w14:paraId="003BEAA7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6F5A0D54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15A5CAFB" w14:textId="77777777"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468CF83" w14:textId="77777777" w:rsidR="006C4A6D" w:rsidRDefault="007A54F9">
            <w:pPr>
              <w:pStyle w:val="ECVBlueBox"/>
            </w:pPr>
            <w:r>
              <w:pict w14:anchorId="16201F6B">
                <v:shape id="_x0000_i1030" type="#_x0000_t75" style="width:377.35pt;height:6.55pt" filled="t">
                  <v:fill color2="black"/>
                  <v:imagedata r:id="rId12" o:title=""/>
                </v:shape>
              </w:pict>
            </w:r>
            <w:r w:rsidR="006C4A6D">
              <w:t xml:space="preserve"> </w:t>
            </w:r>
          </w:p>
        </w:tc>
      </w:tr>
    </w:tbl>
    <w:p w14:paraId="6CBE4CB8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6E7AE3F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B921CC3" w14:textId="77777777" w:rsidR="006C4A6D" w:rsidRDefault="006C4A6D">
            <w:pPr>
              <w:pStyle w:val="ECVLeftDetails"/>
            </w:pPr>
            <w:r>
              <w:t>Publications</w:t>
            </w:r>
          </w:p>
          <w:p w14:paraId="0F6650AA" w14:textId="77777777" w:rsidR="006C4A6D" w:rsidRDefault="006C4A6D">
            <w:pPr>
              <w:pStyle w:val="ECVLeftDetails"/>
            </w:pPr>
            <w:r>
              <w:t>Presentations</w:t>
            </w:r>
          </w:p>
          <w:p w14:paraId="63314BD8" w14:textId="77777777" w:rsidR="006C4A6D" w:rsidRDefault="006C4A6D">
            <w:pPr>
              <w:pStyle w:val="ECVLeftDetails"/>
            </w:pPr>
            <w:r>
              <w:t>Projects</w:t>
            </w:r>
          </w:p>
          <w:p w14:paraId="75377F3F" w14:textId="77777777" w:rsidR="006C4A6D" w:rsidRDefault="006C4A6D">
            <w:pPr>
              <w:pStyle w:val="ECVLeftDetails"/>
            </w:pPr>
            <w:r>
              <w:t>Conferences</w:t>
            </w:r>
          </w:p>
          <w:p w14:paraId="6D1995A9" w14:textId="77777777" w:rsidR="006C4A6D" w:rsidRDefault="006C4A6D">
            <w:pPr>
              <w:pStyle w:val="ECVLeftDetails"/>
            </w:pPr>
            <w:r>
              <w:t>Seminars</w:t>
            </w:r>
          </w:p>
          <w:p w14:paraId="098F6551" w14:textId="77777777" w:rsidR="006C4A6D" w:rsidRDefault="006C4A6D">
            <w:pPr>
              <w:pStyle w:val="ECVLeftDetails"/>
            </w:pPr>
            <w:r>
              <w:t>Honours and awards</w:t>
            </w:r>
          </w:p>
          <w:p w14:paraId="5D2E7DB6" w14:textId="77777777" w:rsidR="006C4A6D" w:rsidRDefault="006C4A6D">
            <w:pPr>
              <w:pStyle w:val="ECVLeftDetails"/>
            </w:pPr>
            <w:r>
              <w:t>Memberships</w:t>
            </w:r>
          </w:p>
          <w:p w14:paraId="5B998C2D" w14:textId="77777777" w:rsidR="006C4A6D" w:rsidRDefault="006C4A6D">
            <w:pPr>
              <w:pStyle w:val="ECVLeftDetails"/>
            </w:pPr>
            <w:r>
              <w:t>References</w:t>
            </w:r>
          </w:p>
          <w:p w14:paraId="2CA38B1E" w14:textId="77777777" w:rsidR="006C4A6D" w:rsidRDefault="006C4A6D">
            <w:pPr>
              <w:pStyle w:val="ECVLeftDetails"/>
            </w:pPr>
            <w:r>
              <w:t>Citations</w:t>
            </w:r>
          </w:p>
          <w:p w14:paraId="191CBF8A" w14:textId="77777777" w:rsidR="006C4A6D" w:rsidRDefault="006C4A6D">
            <w:pPr>
              <w:pStyle w:val="ECVLeftDetails"/>
            </w:pPr>
            <w:r>
              <w:t>Courses</w:t>
            </w:r>
          </w:p>
          <w:p w14:paraId="7EECC91A" w14:textId="77777777" w:rsidR="006C4A6D" w:rsidRDefault="006C4A6D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14:paraId="5CEBDE95" w14:textId="4D947C47" w:rsidR="006C4A6D" w:rsidRDefault="00C06C64">
            <w:pPr>
              <w:pStyle w:val="ECVSectionDetails"/>
            </w:pPr>
            <w:r>
              <w:t xml:space="preserve">Active in national </w:t>
            </w:r>
            <w:r w:rsidR="00B32248">
              <w:t>stakeholders’</w:t>
            </w:r>
            <w:r>
              <w:t xml:space="preserve"> fora</w:t>
            </w:r>
          </w:p>
          <w:p w14:paraId="5FC6E8F2" w14:textId="77777777" w:rsidR="00C06C64" w:rsidRDefault="00C06C64" w:rsidP="00C06C64">
            <w:pPr>
              <w:pStyle w:val="ECVSectionDetails"/>
            </w:pPr>
            <w:r>
              <w:t>Presenter on different occasions related to e-Invoicing and software</w:t>
            </w:r>
          </w:p>
          <w:p w14:paraId="6CE37E8D" w14:textId="77777777" w:rsidR="006C4A6D" w:rsidRDefault="00C06C64" w:rsidP="00C06C64">
            <w:pPr>
              <w:pStyle w:val="ECVSectionBullet"/>
            </w:pPr>
            <w:r>
              <w:t>Chairman of UBL.BE</w:t>
            </w:r>
            <w:r w:rsidR="006C4A6D">
              <w:t xml:space="preserve"> </w:t>
            </w:r>
          </w:p>
        </w:tc>
      </w:tr>
    </w:tbl>
    <w:p w14:paraId="7B88D84A" w14:textId="77777777" w:rsidR="006C4A6D" w:rsidRDefault="006C4A6D">
      <w:pPr>
        <w:pStyle w:val="ECVText"/>
      </w:pPr>
    </w:p>
    <w:p w14:paraId="4BDE936E" w14:textId="77777777" w:rsidR="006C4A6D" w:rsidRDefault="006C4A6D"/>
    <w:sectPr w:rsidR="006C4A6D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3543E" w14:textId="77777777" w:rsidR="00F81233" w:rsidRDefault="00F81233">
      <w:r>
        <w:separator/>
      </w:r>
    </w:p>
  </w:endnote>
  <w:endnote w:type="continuationSeparator" w:id="0">
    <w:p w14:paraId="5D136FCA" w14:textId="77777777" w:rsidR="00F81233" w:rsidRDefault="00F8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23D95" w14:textId="77777777" w:rsidR="006C4A6D" w:rsidRPr="00082931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082931">
      <w:rPr>
        <w:rFonts w:ascii="ArialMT" w:eastAsia="ArialMT" w:hAnsi="ArialMT" w:cs="ArialMT"/>
        <w:sz w:val="14"/>
        <w:szCs w:val="14"/>
      </w:rPr>
      <w:t>© European Union, 2002-201</w:t>
    </w:r>
    <w:r w:rsidR="001021B8" w:rsidRPr="00082931">
      <w:rPr>
        <w:rFonts w:ascii="ArialMT" w:eastAsia="ArialMT" w:hAnsi="ArialMT" w:cs="ArialMT"/>
        <w:sz w:val="14"/>
        <w:szCs w:val="14"/>
      </w:rPr>
      <w:t>7</w:t>
    </w:r>
    <w:r w:rsidRPr="00082931">
      <w:rPr>
        <w:rFonts w:ascii="ArialMT" w:eastAsia="ArialMT" w:hAnsi="ArialMT" w:cs="ArialMT"/>
        <w:sz w:val="14"/>
        <w:szCs w:val="14"/>
      </w:rPr>
      <w:t xml:space="preserve"> | europass.cedefop.europa.eu </w:t>
    </w:r>
    <w:r w:rsidRPr="00082931">
      <w:rPr>
        <w:rFonts w:ascii="ArialMT" w:eastAsia="ArialMT" w:hAnsi="ArialMT" w:cs="ArialMT"/>
        <w:sz w:val="14"/>
        <w:szCs w:val="14"/>
      </w:rPr>
      <w:tab/>
      <w:t>Page</w:t>
    </w:r>
    <w:r w:rsidRPr="00082931"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082931"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B524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 w:rsidRPr="00082931"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082931"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B524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 w:rsidRPr="00082931"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75E3" w14:textId="77777777" w:rsidR="006C4A6D" w:rsidRPr="00082931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082931">
      <w:rPr>
        <w:rFonts w:ascii="ArialMT" w:eastAsia="ArialMT" w:hAnsi="ArialMT" w:cs="ArialMT"/>
        <w:sz w:val="14"/>
        <w:szCs w:val="14"/>
      </w:rPr>
      <w:t>© European Union, 2002-201</w:t>
    </w:r>
    <w:r w:rsidR="001021B8" w:rsidRPr="00082931">
      <w:rPr>
        <w:rFonts w:ascii="ArialMT" w:eastAsia="ArialMT" w:hAnsi="ArialMT" w:cs="ArialMT"/>
        <w:sz w:val="14"/>
        <w:szCs w:val="14"/>
      </w:rPr>
      <w:t>7</w:t>
    </w:r>
    <w:r w:rsidRPr="00082931">
      <w:rPr>
        <w:rFonts w:ascii="ArialMT" w:eastAsia="ArialMT" w:hAnsi="ArialMT" w:cs="ArialMT"/>
        <w:sz w:val="14"/>
        <w:szCs w:val="14"/>
      </w:rPr>
      <w:t xml:space="preserve"> | europass.cedefop.europa.eu </w:t>
    </w:r>
    <w:r w:rsidRPr="00082931">
      <w:rPr>
        <w:rFonts w:ascii="ArialMT" w:eastAsia="ArialMT" w:hAnsi="ArialMT" w:cs="ArialMT"/>
        <w:sz w:val="14"/>
        <w:szCs w:val="14"/>
      </w:rPr>
      <w:tab/>
      <w:t>Page</w:t>
    </w:r>
    <w:r w:rsidRPr="00082931"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082931"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B5242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 w:rsidRPr="00082931"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082931"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B524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 w:rsidRPr="00082931"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F5651" w14:textId="77777777" w:rsidR="00F81233" w:rsidRDefault="00F81233">
      <w:r>
        <w:separator/>
      </w:r>
    </w:p>
  </w:footnote>
  <w:footnote w:type="continuationSeparator" w:id="0">
    <w:p w14:paraId="3D0F1487" w14:textId="77777777" w:rsidR="00F81233" w:rsidRDefault="00F8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700AD" w14:textId="77777777" w:rsidR="006C4A6D" w:rsidRDefault="007A54F9">
    <w:pPr>
      <w:pStyle w:val="ECVCurriculumVitaeNextPages"/>
    </w:pPr>
    <w:r>
      <w:pict w14:anchorId="5601CC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</w:t>
    </w:r>
    <w:r w:rsidR="00842C62">
      <w:rPr>
        <w:szCs w:val="20"/>
      </w:rPr>
      <w:t>Paul Simons</w:t>
    </w:r>
    <w:r w:rsidR="006C4A6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8AD42" w14:textId="77777777" w:rsidR="006C4A6D" w:rsidRDefault="007A54F9">
    <w:pPr>
      <w:pStyle w:val="ECVCurriculumVitaeNextPages"/>
    </w:pPr>
    <w:r>
      <w:pict w14:anchorId="4EFBA1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</w:t>
    </w:r>
    <w:r w:rsidR="00842C62">
      <w:rPr>
        <w:szCs w:val="20"/>
      </w:rPr>
      <w:t>Paul Simons</w:t>
    </w:r>
    <w:r w:rsidR="006C4A6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E7B40D6"/>
    <w:multiLevelType w:val="hybridMultilevel"/>
    <w:tmpl w:val="A274DDD4"/>
    <w:lvl w:ilvl="0" w:tplc="56E4DB2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56170"/>
    <w:multiLevelType w:val="hybridMultilevel"/>
    <w:tmpl w:val="24924EFC"/>
    <w:lvl w:ilvl="0" w:tplc="22E6128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0952"/>
    <w:multiLevelType w:val="hybridMultilevel"/>
    <w:tmpl w:val="D8BC1C5E"/>
    <w:lvl w:ilvl="0" w:tplc="DA5EF7E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7C98"/>
    <w:rsid w:val="00082931"/>
    <w:rsid w:val="001021B8"/>
    <w:rsid w:val="00142BFE"/>
    <w:rsid w:val="005E4486"/>
    <w:rsid w:val="006C4A6D"/>
    <w:rsid w:val="007A54F9"/>
    <w:rsid w:val="007A62FC"/>
    <w:rsid w:val="007C1E89"/>
    <w:rsid w:val="00842C62"/>
    <w:rsid w:val="008B5242"/>
    <w:rsid w:val="009224A2"/>
    <w:rsid w:val="00961D37"/>
    <w:rsid w:val="009F61BD"/>
    <w:rsid w:val="00A63CCA"/>
    <w:rsid w:val="00A91E4F"/>
    <w:rsid w:val="00B17188"/>
    <w:rsid w:val="00B32248"/>
    <w:rsid w:val="00BA7604"/>
    <w:rsid w:val="00C06C64"/>
    <w:rsid w:val="00CD5122"/>
    <w:rsid w:val="00EC723A"/>
    <w:rsid w:val="00EE0E32"/>
    <w:rsid w:val="00F17C98"/>
    <w:rsid w:val="00F44B42"/>
    <w:rsid w:val="00F81233"/>
    <w:rsid w:val="00FA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13B5CB94"/>
  <w15:chartTrackingRefBased/>
  <w15:docId w15:val="{1578BE0B-757F-4848-BAD8-7B3BDECD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character" w:styleId="Mention">
    <w:name w:val="Mention"/>
    <w:basedOn w:val="DefaultParagraphFont"/>
    <w:uiPriority w:val="99"/>
    <w:semiHidden/>
    <w:unhideWhenUsed/>
    <w:rsid w:val="007C1E89"/>
    <w:rPr>
      <w:color w:val="2B579A"/>
      <w:shd w:val="clear" w:color="auto" w:fill="E6E6E6"/>
    </w:rPr>
  </w:style>
  <w:style w:type="character" w:styleId="Strong">
    <w:name w:val="Strong"/>
    <w:uiPriority w:val="22"/>
    <w:qFormat/>
    <w:rsid w:val="00EC7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dabox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uropass.cedefop.europa.eu/en/resources/european-language-levels-cef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sage.be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age.b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7AE8-FB1C-408B-92D3-A35218DF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3767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Paul Simons</dc:creator>
  <cp:keywords>Europass, CV, Cedefop</cp:keywords>
  <dc:description>Europass CV</dc:description>
  <cp:lastModifiedBy>Paul Simons</cp:lastModifiedBy>
  <cp:revision>11</cp:revision>
  <cp:lastPrinted>1899-12-31T23:00:00Z</cp:lastPrinted>
  <dcterms:created xsi:type="dcterms:W3CDTF">2019-03-08T11:21:00Z</dcterms:created>
  <dcterms:modified xsi:type="dcterms:W3CDTF">2021-05-04T14:16:00Z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